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8365" w14:textId="77777777" w:rsidR="001409CD" w:rsidRDefault="001409CD" w:rsidP="007229C2">
      <w:pPr>
        <w:jc w:val="center"/>
        <w:rPr>
          <w:rFonts w:ascii="ITC Officina Sans Std Book" w:hAnsi="ITC Officina Sans Std Book"/>
          <w:b/>
          <w:color w:val="808080" w:themeColor="background1" w:themeShade="80"/>
          <w:sz w:val="36"/>
          <w:szCs w:val="32"/>
        </w:rPr>
      </w:pPr>
      <w:r w:rsidRPr="00ED328A">
        <w:rPr>
          <w:rFonts w:ascii="ITC Officina Sans Std Book" w:hAnsi="ITC Officina Sans Std Book"/>
          <w:b/>
          <w:color w:val="808080" w:themeColor="background1" w:themeShade="80"/>
          <w:sz w:val="36"/>
          <w:szCs w:val="32"/>
        </w:rPr>
        <w:t xml:space="preserve">Carrie </w:t>
      </w:r>
      <w:proofErr w:type="spellStart"/>
      <w:r w:rsidRPr="00ED328A">
        <w:rPr>
          <w:rFonts w:ascii="ITC Officina Sans Std Book" w:hAnsi="ITC Officina Sans Std Book"/>
          <w:b/>
          <w:color w:val="808080" w:themeColor="background1" w:themeShade="80"/>
          <w:sz w:val="36"/>
          <w:szCs w:val="32"/>
        </w:rPr>
        <w:t>Sieh</w:t>
      </w:r>
      <w:proofErr w:type="spellEnd"/>
      <w:r w:rsidRPr="00ED328A">
        <w:rPr>
          <w:rFonts w:ascii="ITC Officina Sans Std Book" w:hAnsi="ITC Officina Sans Std Book"/>
          <w:b/>
          <w:color w:val="808080" w:themeColor="background1" w:themeShade="80"/>
          <w:sz w:val="36"/>
          <w:szCs w:val="32"/>
        </w:rPr>
        <w:t xml:space="preserve"> CV</w:t>
      </w:r>
    </w:p>
    <w:p w14:paraId="3A451F48" w14:textId="77777777" w:rsidR="00246803" w:rsidRPr="00ED328A" w:rsidRDefault="00246803" w:rsidP="007229C2">
      <w:pPr>
        <w:jc w:val="center"/>
        <w:rPr>
          <w:rFonts w:ascii="ITC Officina Sans Std Book" w:hAnsi="ITC Officina Sans Std Book"/>
          <w:b/>
          <w:color w:val="808080" w:themeColor="background1" w:themeShade="80"/>
          <w:sz w:val="36"/>
          <w:szCs w:val="32"/>
        </w:rPr>
      </w:pPr>
    </w:p>
    <w:p w14:paraId="3459A3D7" w14:textId="59C48CA3" w:rsidR="001409CD" w:rsidRDefault="001409CD" w:rsidP="007229C2">
      <w:pPr>
        <w:rPr>
          <w:rFonts w:ascii="ITC Officina Sans Std Book" w:hAnsi="ITC Officina Sans Std Book"/>
          <w:b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EDUCATION</w:t>
      </w:r>
    </w:p>
    <w:p w14:paraId="77FF2D9C" w14:textId="77777777" w:rsidR="003A4ECB" w:rsidRPr="00172D6C" w:rsidRDefault="003A4ECB" w:rsidP="007229C2">
      <w:pPr>
        <w:rPr>
          <w:rFonts w:ascii="ITC Officina Sans Std Book" w:hAnsi="ITC Officina Sans Std Book"/>
          <w:b/>
          <w:color w:val="808080" w:themeColor="background1" w:themeShade="80"/>
        </w:rPr>
      </w:pPr>
    </w:p>
    <w:p w14:paraId="6DEF46C5" w14:textId="3C929CC6" w:rsidR="001409CD" w:rsidRPr="00172D6C" w:rsidRDefault="001409CD" w:rsidP="007229C2">
      <w:pPr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2008</w:t>
      </w:r>
      <w:r w:rsidRPr="00172D6C"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763C96"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763C96"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 xml:space="preserve">M.L.I.S. (Master of Library and Information Science), San Jose </w:t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="004B37F0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>State University, CA</w:t>
      </w:r>
    </w:p>
    <w:p w14:paraId="0F7AE157" w14:textId="5F952BB3" w:rsidR="001409CD" w:rsidRDefault="001409CD" w:rsidP="007229C2">
      <w:pPr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2001</w:t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="00763C96">
        <w:rPr>
          <w:rFonts w:ascii="ITC Officina Sans Std Book" w:hAnsi="ITC Officina Sans Std Book"/>
          <w:color w:val="808080" w:themeColor="background1" w:themeShade="80"/>
        </w:rPr>
        <w:tab/>
      </w:r>
      <w:r w:rsidR="00763C96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 xml:space="preserve">B.A., Art (Painting and Photography), University of California, </w:t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="004B37F0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>Santa Cruz CA</w:t>
      </w:r>
    </w:p>
    <w:p w14:paraId="08CDEC05" w14:textId="77777777" w:rsidR="00246803" w:rsidRDefault="00246803" w:rsidP="007229C2">
      <w:pPr>
        <w:rPr>
          <w:rFonts w:ascii="ITC Officina Sans Std Book" w:hAnsi="ITC Officina Sans Std Book"/>
          <w:color w:val="808080" w:themeColor="background1" w:themeShade="80"/>
        </w:rPr>
      </w:pPr>
    </w:p>
    <w:p w14:paraId="5EE42DA4" w14:textId="77777777" w:rsidR="00246803" w:rsidRPr="00172D6C" w:rsidRDefault="00246803" w:rsidP="007229C2">
      <w:pPr>
        <w:rPr>
          <w:rFonts w:ascii="ITC Officina Sans Std Book" w:hAnsi="ITC Officina Sans Std Book"/>
          <w:color w:val="808080" w:themeColor="background1" w:themeShade="80"/>
        </w:rPr>
      </w:pPr>
    </w:p>
    <w:p w14:paraId="3620A55F" w14:textId="77777777" w:rsidR="00535234" w:rsidRDefault="00535234" w:rsidP="007229C2">
      <w:pPr>
        <w:rPr>
          <w:rFonts w:ascii="ITC Officina Sans Std Book" w:hAnsi="ITC Officina Sans Std Book"/>
          <w:b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SOLO EXHIBITIONS</w:t>
      </w:r>
      <w:r w:rsidR="00F61C92" w:rsidRPr="00172D6C">
        <w:rPr>
          <w:rFonts w:ascii="ITC Officina Sans Std Book" w:hAnsi="ITC Officina Sans Std Book"/>
          <w:b/>
          <w:color w:val="808080" w:themeColor="background1" w:themeShade="80"/>
        </w:rPr>
        <w:t xml:space="preserve"> </w:t>
      </w:r>
    </w:p>
    <w:p w14:paraId="1385B72E" w14:textId="77777777" w:rsidR="003A4ECB" w:rsidRDefault="003A4ECB" w:rsidP="007229C2">
      <w:pPr>
        <w:tabs>
          <w:tab w:val="left" w:pos="720"/>
          <w:tab w:val="right" w:pos="8460"/>
        </w:tabs>
        <w:rPr>
          <w:rFonts w:ascii="ITC Officina Sans Std Book" w:hAnsi="ITC Officina Sans Std Book"/>
          <w:b/>
          <w:color w:val="808080" w:themeColor="background1" w:themeShade="80"/>
        </w:rPr>
      </w:pPr>
    </w:p>
    <w:p w14:paraId="72B7E4C3" w14:textId="77777777" w:rsidR="00246803" w:rsidRDefault="00246803" w:rsidP="007229C2">
      <w:pPr>
        <w:tabs>
          <w:tab w:val="left" w:pos="720"/>
          <w:tab w:val="right" w:pos="8460"/>
        </w:tabs>
        <w:rPr>
          <w:rFonts w:ascii="ITC Officina Sans Std Book" w:hAnsi="ITC Officina Sans Std Book"/>
          <w:b/>
          <w:color w:val="808080" w:themeColor="background1" w:themeShade="80"/>
        </w:rPr>
      </w:pPr>
    </w:p>
    <w:p w14:paraId="01FC807E" w14:textId="030F08F7" w:rsidR="00763C96" w:rsidRDefault="00763C96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b/>
          <w:color w:val="808080" w:themeColor="background1" w:themeShade="80"/>
        </w:rPr>
      </w:pPr>
      <w:r>
        <w:rPr>
          <w:rFonts w:ascii="ITC Officina Sans Std Book" w:hAnsi="ITC Officina Sans Std Book"/>
          <w:b/>
          <w:color w:val="808080" w:themeColor="background1" w:themeShade="80"/>
        </w:rPr>
        <w:t>2018</w:t>
      </w:r>
      <w:r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5607F7">
        <w:rPr>
          <w:rFonts w:ascii="ITC Officina Sans Std Book" w:hAnsi="ITC Officina Sans Std Book"/>
          <w:i/>
          <w:color w:val="808080" w:themeColor="background1" w:themeShade="80"/>
        </w:rPr>
        <w:t>Low Roads</w:t>
      </w:r>
      <w:r w:rsidRPr="005607F7">
        <w:rPr>
          <w:rFonts w:ascii="ITC Officina Sans Std Book" w:hAnsi="ITC Officina Sans Std Book"/>
          <w:color w:val="808080" w:themeColor="background1" w:themeShade="80"/>
        </w:rPr>
        <w:t>, Bernice Steinbaum Gallery, Miami, FL</w:t>
      </w:r>
    </w:p>
    <w:p w14:paraId="2546265E" w14:textId="14135C59" w:rsidR="00763C96" w:rsidRDefault="00073437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2015</w:t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3A4ECB">
        <w:rPr>
          <w:rFonts w:ascii="ITC Officina Sans Std Book" w:hAnsi="ITC Officina Sans Std Book"/>
          <w:i/>
          <w:color w:val="808080" w:themeColor="background1" w:themeShade="80"/>
        </w:rPr>
        <w:t>Shroud f</w:t>
      </w:r>
      <w:r w:rsidR="007C2C95" w:rsidRPr="00172D6C">
        <w:rPr>
          <w:rFonts w:ascii="ITC Officina Sans Std Book" w:hAnsi="ITC Officina Sans Std Book"/>
          <w:i/>
          <w:color w:val="808080" w:themeColor="background1" w:themeShade="80"/>
        </w:rPr>
        <w:t>or Soul Murderers (first installation &amp; performance)</w:t>
      </w:r>
      <w:r w:rsidR="007C2C95" w:rsidRPr="00172D6C">
        <w:rPr>
          <w:rFonts w:ascii="ITC Officina Sans Std Book" w:hAnsi="ITC Officina Sans Std Book"/>
          <w:color w:val="808080" w:themeColor="background1" w:themeShade="80"/>
        </w:rPr>
        <w:t xml:space="preserve">. </w:t>
      </w:r>
      <w:r w:rsidR="00763C96">
        <w:rPr>
          <w:rFonts w:ascii="ITC Officina Sans Std Book" w:hAnsi="ITC Officina Sans Std Book"/>
          <w:color w:val="808080" w:themeColor="background1" w:themeShade="80"/>
        </w:rPr>
        <w:tab/>
      </w:r>
      <w:r w:rsidR="007C2C95" w:rsidRPr="00172D6C">
        <w:rPr>
          <w:rFonts w:ascii="ITC Officina Sans Std Book" w:hAnsi="ITC Officina Sans Std Book"/>
          <w:color w:val="808080" w:themeColor="background1" w:themeShade="80"/>
        </w:rPr>
        <w:t xml:space="preserve">Windows @ </w:t>
      </w:r>
      <w:r w:rsidR="00172D6C" w:rsidRPr="00172D6C">
        <w:rPr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="007C2C95" w:rsidRPr="00172D6C">
        <w:rPr>
          <w:rFonts w:ascii="ITC Officina Sans Std Book" w:hAnsi="ITC Officina Sans Std Book"/>
          <w:color w:val="808080" w:themeColor="background1" w:themeShade="80"/>
        </w:rPr>
        <w:t>ArtCenter</w:t>
      </w:r>
      <w:proofErr w:type="spellEnd"/>
      <w:r w:rsidR="007C2C95" w:rsidRPr="00172D6C">
        <w:rPr>
          <w:rFonts w:ascii="ITC Officina Sans Std Book" w:hAnsi="ITC Officina Sans Std Book"/>
          <w:color w:val="808080" w:themeColor="background1" w:themeShade="80"/>
        </w:rPr>
        <w:t xml:space="preserve">, in partnership with Tigertail Productions, Miami </w:t>
      </w:r>
      <w:r w:rsidR="00763C96">
        <w:rPr>
          <w:rFonts w:ascii="ITC Officina Sans Std Book" w:hAnsi="ITC Officina Sans Std Book"/>
          <w:color w:val="808080" w:themeColor="background1" w:themeShade="80"/>
        </w:rPr>
        <w:tab/>
      </w:r>
      <w:r w:rsidR="007C2C95" w:rsidRPr="00172D6C">
        <w:rPr>
          <w:rFonts w:ascii="ITC Officina Sans Std Book" w:hAnsi="ITC Officina Sans Std Book"/>
          <w:color w:val="808080" w:themeColor="background1" w:themeShade="80"/>
        </w:rPr>
        <w:t>Beach FL</w:t>
      </w:r>
      <w:r w:rsidR="004B37F0">
        <w:rPr>
          <w:rFonts w:ascii="ITC Officina Sans Std Book" w:hAnsi="ITC Officina Sans Std Book"/>
          <w:color w:val="808080" w:themeColor="background1" w:themeShade="80"/>
        </w:rPr>
        <w:t xml:space="preserve"> </w:t>
      </w:r>
    </w:p>
    <w:p w14:paraId="48016990" w14:textId="5867094F" w:rsidR="003A4ECB" w:rsidRDefault="00763C96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>
        <w:rPr>
          <w:rFonts w:ascii="ITC Officina Sans Std Book" w:hAnsi="ITC Officina Sans Std Book"/>
          <w:color w:val="808080" w:themeColor="background1" w:themeShade="80"/>
        </w:rPr>
        <w:tab/>
      </w:r>
      <w:r w:rsidR="00073437" w:rsidRPr="00172D6C">
        <w:rPr>
          <w:rFonts w:ascii="ITC Officina Sans Std Book" w:hAnsi="ITC Officina Sans Std Book"/>
          <w:i/>
          <w:color w:val="808080" w:themeColor="background1" w:themeShade="80"/>
        </w:rPr>
        <w:t>Chaos/Con</w:t>
      </w:r>
      <w:bookmarkStart w:id="0" w:name="_GoBack"/>
      <w:bookmarkEnd w:id="0"/>
      <w:r w:rsidR="00073437"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trol.  </w:t>
      </w:r>
      <w:r w:rsidR="00073437" w:rsidRPr="00172D6C">
        <w:rPr>
          <w:rFonts w:ascii="ITC Officina Sans Std Book" w:hAnsi="ITC Officina Sans Std Book"/>
          <w:color w:val="808080" w:themeColor="background1" w:themeShade="80"/>
        </w:rPr>
        <w:t>O Cinema, Miami FL</w:t>
      </w:r>
    </w:p>
    <w:p w14:paraId="543B7D50" w14:textId="519E9FF5" w:rsidR="00F47FD9" w:rsidRPr="00172D6C" w:rsidRDefault="004E5636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201</w:t>
      </w:r>
      <w:r w:rsidR="007424B9" w:rsidRPr="00172D6C">
        <w:rPr>
          <w:rFonts w:ascii="ITC Officina Sans Std Book" w:hAnsi="ITC Officina Sans Std Book"/>
          <w:b/>
          <w:color w:val="808080" w:themeColor="background1" w:themeShade="80"/>
        </w:rPr>
        <w:t>4</w:t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2A31B8" w:rsidRPr="00172D6C">
        <w:rPr>
          <w:rFonts w:ascii="ITC Officina Sans Std Book" w:hAnsi="ITC Officina Sans Std Book"/>
          <w:i/>
          <w:color w:val="808080" w:themeColor="background1" w:themeShade="80"/>
        </w:rPr>
        <w:t>Subclass HE (HV8073-8079.35).</w:t>
      </w:r>
      <w:r w:rsidR="002A31B8" w:rsidRPr="00172D6C">
        <w:rPr>
          <w:rFonts w:ascii="ITC Officina Sans Std Book" w:hAnsi="ITC Officina Sans Std Book"/>
          <w:color w:val="808080" w:themeColor="background1" w:themeShade="80"/>
        </w:rPr>
        <w:t xml:space="preserve">  Meta-Gallery, Miami FL</w:t>
      </w:r>
    </w:p>
    <w:p w14:paraId="234F78F6" w14:textId="2858FA17" w:rsidR="00535234" w:rsidRPr="00172D6C" w:rsidRDefault="002A31B8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4A50D9" w:rsidRPr="00172D6C">
        <w:rPr>
          <w:rFonts w:ascii="ITC Officina Sans Std Book" w:hAnsi="ITC Officina Sans Std Book"/>
          <w:i/>
          <w:color w:val="808080" w:themeColor="background1" w:themeShade="80"/>
        </w:rPr>
        <w:t>Textiles for Men and Machine-Breakers</w:t>
      </w:r>
      <w:r w:rsidR="00763C96">
        <w:rPr>
          <w:rFonts w:ascii="ITC Officina Sans Std Book" w:hAnsi="ITC Officina Sans Std Book"/>
          <w:i/>
          <w:color w:val="808080" w:themeColor="background1" w:themeShade="80"/>
        </w:rPr>
        <w:t xml:space="preserve">, </w:t>
      </w:r>
      <w:r w:rsidR="004E5636" w:rsidRPr="00172D6C">
        <w:rPr>
          <w:rFonts w:ascii="ITC Officina Sans Std Book" w:hAnsi="ITC Officina Sans Std Book"/>
          <w:color w:val="808080" w:themeColor="background1" w:themeShade="80"/>
        </w:rPr>
        <w:t>Audrey Lov</w:t>
      </w:r>
      <w:r w:rsidR="004A50D9" w:rsidRPr="00172D6C">
        <w:rPr>
          <w:rFonts w:ascii="ITC Officina Sans Std Book" w:hAnsi="ITC Officina Sans Std Book"/>
          <w:color w:val="808080" w:themeColor="background1" w:themeShade="80"/>
        </w:rPr>
        <w:t xml:space="preserve">e Gallery, Miami FL </w:t>
      </w:r>
      <w:r w:rsidR="004A50D9"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="00535234" w:rsidRPr="00172D6C">
        <w:rPr>
          <w:rFonts w:ascii="ITC Officina Sans Std Book" w:hAnsi="ITC Officina Sans Std Book"/>
          <w:color w:val="808080" w:themeColor="background1" w:themeShade="80"/>
        </w:rPr>
        <w:t xml:space="preserve"> </w:t>
      </w:r>
    </w:p>
    <w:p w14:paraId="3383ED66" w14:textId="12B74DDC" w:rsidR="003A4ECB" w:rsidRDefault="00535234" w:rsidP="007229C2">
      <w:pPr>
        <w:tabs>
          <w:tab w:val="left" w:pos="72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2010</w:t>
      </w:r>
      <w:r w:rsidR="007424B9" w:rsidRPr="00172D6C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8C07EA" w:rsidRPr="00172D6C">
        <w:rPr>
          <w:rFonts w:ascii="ITC Officina Sans Std Book" w:hAnsi="ITC Officina Sans Std Book"/>
          <w:i/>
          <w:color w:val="808080" w:themeColor="background1" w:themeShade="80"/>
        </w:rPr>
        <w:t>Consuming Passion</w:t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.  </w:t>
      </w:r>
      <w:r w:rsidRPr="00172D6C">
        <w:rPr>
          <w:rFonts w:ascii="ITC Officina Sans Std Book" w:hAnsi="ITC Officina Sans Std Book"/>
          <w:color w:val="808080" w:themeColor="background1" w:themeShade="80"/>
        </w:rPr>
        <w:t>ArtLab33, Miami FL</w:t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</w:p>
    <w:p w14:paraId="497F5F1C" w14:textId="1D32AFA4" w:rsidR="00130CA1" w:rsidRDefault="00535234" w:rsidP="007229C2">
      <w:pPr>
        <w:tabs>
          <w:tab w:val="left" w:pos="72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>2001</w:t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 </w:t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color w:val="808080" w:themeColor="background1" w:themeShade="80"/>
        </w:rPr>
        <w:tab/>
      </w:r>
      <w:r w:rsidR="008C07EA" w:rsidRPr="00172D6C">
        <w:rPr>
          <w:rStyle w:val="Emphasis"/>
          <w:rFonts w:ascii="ITC Officina Sans Std Book" w:hAnsi="ITC Officina Sans Std Book"/>
          <w:color w:val="808080" w:themeColor="background1" w:themeShade="80"/>
        </w:rPr>
        <w:t>The Jumping-Off Place</w:t>
      </w:r>
      <w:r w:rsidRPr="00172D6C">
        <w:rPr>
          <w:rStyle w:val="Emphasis"/>
          <w:rFonts w:ascii="ITC Officina Sans Std Book" w:hAnsi="ITC Officina Sans Std Book"/>
          <w:color w:val="808080" w:themeColor="background1" w:themeShade="80"/>
        </w:rPr>
        <w:t xml:space="preserve">.  </w:t>
      </w:r>
      <w:r w:rsidRPr="00172D6C">
        <w:rPr>
          <w:rFonts w:ascii="ITC Officina Sans Std Book" w:hAnsi="ITC Officina Sans Std Book"/>
          <w:color w:val="808080" w:themeColor="background1" w:themeShade="80"/>
        </w:rPr>
        <w:t>Baskin Gallery, Santa Cruz CA</w:t>
      </w:r>
    </w:p>
    <w:p w14:paraId="13CFF42B" w14:textId="77777777" w:rsidR="00246803" w:rsidRPr="00172D6C" w:rsidRDefault="00246803" w:rsidP="007229C2">
      <w:pPr>
        <w:tabs>
          <w:tab w:val="left" w:pos="720"/>
        </w:tabs>
        <w:rPr>
          <w:rFonts w:ascii="ITC Officina Sans Std Book" w:hAnsi="ITC Officina Sans Std Book"/>
          <w:color w:val="808080" w:themeColor="background1" w:themeShade="80"/>
        </w:rPr>
      </w:pPr>
    </w:p>
    <w:p w14:paraId="70F611D4" w14:textId="77777777" w:rsidR="00F47FD9" w:rsidRPr="00172D6C" w:rsidRDefault="00F47FD9" w:rsidP="007229C2">
      <w:pPr>
        <w:pStyle w:val="NormalWeb"/>
        <w:tabs>
          <w:tab w:val="left" w:pos="720"/>
          <w:tab w:val="left" w:pos="3870"/>
        </w:tabs>
        <w:spacing w:beforeLines="0" w:afterLines="0"/>
        <w:rPr>
          <w:rFonts w:ascii="ITC Officina Sans Std Book" w:hAnsi="ITC Officina Sans Std Book"/>
          <w:color w:val="808080" w:themeColor="background1" w:themeShade="80"/>
          <w:sz w:val="24"/>
          <w:szCs w:val="24"/>
        </w:rPr>
      </w:pPr>
    </w:p>
    <w:p w14:paraId="36708040" w14:textId="77777777" w:rsidR="00535234" w:rsidRDefault="00AB47D4" w:rsidP="007229C2">
      <w:pPr>
        <w:rPr>
          <w:rFonts w:ascii="ITC Officina Sans Std Book" w:hAnsi="ITC Officina Sans Std Book"/>
          <w:b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SELECT</w:t>
      </w:r>
      <w:r w:rsidR="007424B9" w:rsidRPr="00172D6C">
        <w:rPr>
          <w:rFonts w:ascii="ITC Officina Sans Std Book" w:hAnsi="ITC Officina Sans Std Book"/>
          <w:b/>
          <w:color w:val="808080" w:themeColor="background1" w:themeShade="80"/>
        </w:rPr>
        <w:t>ED</w:t>
      </w:r>
      <w:r w:rsidR="00130CA1" w:rsidRPr="00172D6C">
        <w:rPr>
          <w:rFonts w:ascii="ITC Officina Sans Std Book" w:hAnsi="ITC Officina Sans Std Book"/>
          <w:b/>
          <w:color w:val="808080" w:themeColor="background1" w:themeShade="80"/>
        </w:rPr>
        <w:t xml:space="preserve"> </w:t>
      </w:r>
      <w:r w:rsidR="00535234" w:rsidRPr="00172D6C">
        <w:rPr>
          <w:rFonts w:ascii="ITC Officina Sans Std Book" w:hAnsi="ITC Officina Sans Std Book"/>
          <w:b/>
          <w:color w:val="808080" w:themeColor="background1" w:themeShade="80"/>
        </w:rPr>
        <w:t xml:space="preserve">GROUP </w:t>
      </w:r>
      <w:r w:rsidR="007C2C95" w:rsidRPr="00172D6C">
        <w:rPr>
          <w:rFonts w:ascii="ITC Officina Sans Std Book" w:hAnsi="ITC Officina Sans Std Book"/>
          <w:b/>
          <w:color w:val="808080" w:themeColor="background1" w:themeShade="80"/>
        </w:rPr>
        <w:t xml:space="preserve">and TWO-PERSON* </w:t>
      </w:r>
      <w:r w:rsidR="00535234" w:rsidRPr="00172D6C">
        <w:rPr>
          <w:rFonts w:ascii="ITC Officina Sans Std Book" w:hAnsi="ITC Officina Sans Std Book"/>
          <w:b/>
          <w:color w:val="808080" w:themeColor="background1" w:themeShade="80"/>
        </w:rPr>
        <w:t>EXHIBITIONS</w:t>
      </w:r>
    </w:p>
    <w:p w14:paraId="2BD6DBAE" w14:textId="77777777" w:rsidR="00246803" w:rsidRDefault="00246803" w:rsidP="007229C2">
      <w:pPr>
        <w:rPr>
          <w:rFonts w:ascii="ITC Officina Sans Std Book" w:hAnsi="ITC Officina Sans Std Book"/>
          <w:b/>
          <w:color w:val="808080" w:themeColor="background1" w:themeShade="80"/>
        </w:rPr>
      </w:pPr>
    </w:p>
    <w:p w14:paraId="12719D90" w14:textId="77777777" w:rsidR="00763C96" w:rsidRDefault="00763C96" w:rsidP="007229C2">
      <w:pPr>
        <w:rPr>
          <w:rFonts w:ascii="ITC Officina Sans Std Book" w:hAnsi="ITC Officina Sans Std Book"/>
          <w:b/>
          <w:color w:val="808080" w:themeColor="background1" w:themeShade="80"/>
        </w:rPr>
      </w:pPr>
    </w:p>
    <w:p w14:paraId="39F33550" w14:textId="3C88F255" w:rsidR="00763C96" w:rsidRPr="00763C96" w:rsidRDefault="00763C96" w:rsidP="007229C2">
      <w:pPr>
        <w:pStyle w:val="font9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>
        <w:rPr>
          <w:rFonts w:ascii="ITC Officina Sans Std Book" w:hAnsi="ITC Officina Sans Std Book"/>
          <w:b/>
          <w:color w:val="808080" w:themeColor="background1" w:themeShade="80"/>
        </w:rPr>
        <w:t xml:space="preserve">2019   </w:t>
      </w:r>
      <w:r w:rsidR="002D033B"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763C96">
        <w:rPr>
          <w:rFonts w:ascii="ITC Officina Sans Std Book" w:hAnsi="ITC Officina Sans Std Book" w:cs="Arial"/>
          <w:i/>
          <w:color w:val="7F7F7F" w:themeColor="text1" w:themeTint="80"/>
          <w:szCs w:val="18"/>
        </w:rPr>
        <w:t>America Weaves</w:t>
      </w:r>
      <w:r w:rsidRPr="00763C96">
        <w:rPr>
          <w:rFonts w:ascii="ITC Officina Sans Std Book" w:hAnsi="ITC Officina Sans Std Book" w:cs="Arial"/>
          <w:color w:val="7F7F7F" w:themeColor="text1" w:themeTint="80"/>
          <w:szCs w:val="18"/>
        </w:rPr>
        <w:t>.  Coral Gables Museum, Coral Gables FL </w:t>
      </w:r>
    </w:p>
    <w:p w14:paraId="135E84F6" w14:textId="6CC572DB" w:rsidR="00172D6C" w:rsidRPr="00763C96" w:rsidRDefault="00763C96" w:rsidP="007229C2">
      <w:pPr>
        <w:pStyle w:val="font9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>
        <w:rPr>
          <w:rFonts w:ascii="ITC Officina Sans Std Book" w:hAnsi="ITC Officina Sans Std Book" w:cs="Arial"/>
          <w:color w:val="7F7F7F" w:themeColor="text1" w:themeTint="80"/>
          <w:szCs w:val="18"/>
        </w:rPr>
        <w:tab/>
      </w:r>
      <w:r w:rsidR="002D033B">
        <w:rPr>
          <w:rFonts w:ascii="ITC Officina Sans Std Book" w:hAnsi="ITC Officina Sans Std Book" w:cs="Arial"/>
          <w:color w:val="7F7F7F" w:themeColor="text1" w:themeTint="80"/>
          <w:szCs w:val="18"/>
        </w:rPr>
        <w:tab/>
      </w:r>
      <w:r w:rsidR="002D033B">
        <w:rPr>
          <w:rFonts w:ascii="ITC Officina Sans Std Book" w:hAnsi="ITC Officina Sans Std Book" w:cs="Arial"/>
          <w:color w:val="7F7F7F" w:themeColor="text1" w:themeTint="80"/>
          <w:szCs w:val="18"/>
        </w:rPr>
        <w:tab/>
      </w:r>
      <w:r w:rsidRPr="00763C96">
        <w:rPr>
          <w:rFonts w:ascii="ITC Officina Sans Std Book" w:hAnsi="ITC Officina Sans Std Book" w:cs="Arial"/>
          <w:i/>
          <w:color w:val="7F7F7F" w:themeColor="text1" w:themeTint="80"/>
          <w:szCs w:val="18"/>
        </w:rPr>
        <w:t>Exposed</w:t>
      </w:r>
      <w:r w:rsidRPr="00763C96">
        <w:rPr>
          <w:rFonts w:ascii="ITC Officina Sans Std Book" w:hAnsi="ITC Officina Sans Std Book" w:cs="Arial"/>
          <w:color w:val="7F7F7F" w:themeColor="text1" w:themeTint="80"/>
          <w:szCs w:val="18"/>
        </w:rPr>
        <w:t>.  Art &amp; Culture Center of Hollywood, FL </w:t>
      </w:r>
    </w:p>
    <w:p w14:paraId="77686F53" w14:textId="6DD41C70" w:rsidR="00763C96" w:rsidRPr="00763C96" w:rsidRDefault="00763C96" w:rsidP="007229C2">
      <w:pPr>
        <w:pStyle w:val="font9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>
        <w:rPr>
          <w:rFonts w:ascii="ITC Officina Sans Std Book" w:hAnsi="ITC Officina Sans Std Book"/>
          <w:b/>
          <w:color w:val="808080" w:themeColor="background1" w:themeShade="80"/>
        </w:rPr>
        <w:t>2018</w:t>
      </w:r>
      <w:r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b/>
          <w:color w:val="808080" w:themeColor="background1" w:themeShade="80"/>
        </w:rPr>
        <w:tab/>
      </w:r>
      <w:r w:rsidRPr="00763C96">
        <w:rPr>
          <w:rFonts w:ascii="ITC Officina Sans Std Book" w:hAnsi="ITC Officina Sans Std Book" w:cs="Arial"/>
          <w:i/>
          <w:color w:val="7F7F7F" w:themeColor="text1" w:themeTint="80"/>
          <w:szCs w:val="18"/>
          <w:bdr w:val="none" w:sz="0" w:space="0" w:color="auto" w:frame="1"/>
        </w:rPr>
        <w:t>Dual Roles</w:t>
      </w:r>
      <w:r w:rsidRPr="00763C96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. Art and Culture Center of Hollywood, FL </w:t>
      </w:r>
    </w:p>
    <w:p w14:paraId="19676BB3" w14:textId="7D53EFA4" w:rsidR="00763C96" w:rsidRPr="00763C96" w:rsidRDefault="00763C96" w:rsidP="007229C2">
      <w:pPr>
        <w:pStyle w:val="font9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="002D033B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="002D033B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Pr="00763C96">
        <w:rPr>
          <w:rFonts w:ascii="ITC Officina Sans Std Book" w:hAnsi="ITC Officina Sans Std Book" w:cs="Arial"/>
          <w:i/>
          <w:color w:val="7F7F7F" w:themeColor="text1" w:themeTint="80"/>
          <w:szCs w:val="18"/>
          <w:bdr w:val="none" w:sz="0" w:space="0" w:color="auto" w:frame="1"/>
        </w:rPr>
        <w:t>Art31: Fiber</w:t>
      </w:r>
      <w:r w:rsidRPr="00763C96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. Art and History Museums of Maitland, FL</w:t>
      </w:r>
    </w:p>
    <w:p w14:paraId="23A8278B" w14:textId="181D69A1" w:rsidR="003A4ECB" w:rsidRDefault="00172D6C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i/>
          <w:color w:val="808080" w:themeColor="background1" w:themeShade="80"/>
        </w:rPr>
      </w:pPr>
      <w:r w:rsidRPr="003A4ECB">
        <w:rPr>
          <w:rFonts w:ascii="ITC Officina Sans Std Book" w:hAnsi="ITC Officina Sans Std Book"/>
          <w:b/>
          <w:color w:val="808080" w:themeColor="background1" w:themeShade="80"/>
        </w:rPr>
        <w:t>2017</w:t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>Fragile Ecologies.  Bernice Steinbaum Gallery at Art New York, New York NY</w:t>
      </w:r>
    </w:p>
    <w:p w14:paraId="4A2266E0" w14:textId="3B6A137D" w:rsidR="00172D6C" w:rsidRDefault="003A4ECB" w:rsidP="007229C2">
      <w:pPr>
        <w:tabs>
          <w:tab w:val="left" w:pos="720"/>
          <w:tab w:val="right" w:pos="8460"/>
        </w:tabs>
        <w:ind w:left="2160" w:hanging="2160"/>
        <w:rPr>
          <w:rFonts w:ascii="ITC Officina Sans Std Book" w:hAnsi="ITC Officina Sans Std Book"/>
          <w:color w:val="808080" w:themeColor="background1" w:themeShade="80"/>
        </w:rPr>
      </w:pPr>
      <w:r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172D6C"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Threads of Connection.  </w:t>
      </w:r>
      <w:r w:rsidR="00172D6C" w:rsidRPr="00172D6C">
        <w:rPr>
          <w:rFonts w:ascii="ITC Officina Sans Std Book" w:hAnsi="ITC Officina Sans Std Book"/>
          <w:color w:val="808080" w:themeColor="background1" w:themeShade="80"/>
        </w:rPr>
        <w:t>Bernice Steinbaum Gallery, Miami FL</w:t>
      </w:r>
    </w:p>
    <w:p w14:paraId="43BE2BCB" w14:textId="6F7A7F9E" w:rsidR="00763C96" w:rsidRPr="00763C96" w:rsidRDefault="00763C96" w:rsidP="007229C2">
      <w:pPr>
        <w:tabs>
          <w:tab w:val="left" w:pos="2160"/>
          <w:tab w:val="right" w:pos="8460"/>
        </w:tabs>
        <w:ind w:left="720" w:hanging="720"/>
        <w:rPr>
          <w:rFonts w:ascii="ITC Officina Sans Std Book" w:hAnsi="ITC Officina Sans Std Book"/>
          <w:color w:val="808080" w:themeColor="background1" w:themeShade="80"/>
        </w:rPr>
      </w:pPr>
      <w:r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i/>
          <w:color w:val="808080" w:themeColor="background1" w:themeShade="80"/>
        </w:rPr>
        <w:tab/>
      </w:r>
      <w:r>
        <w:rPr>
          <w:rFonts w:ascii="ITC Officina Sans Std Book" w:hAnsi="ITC Officina Sans Std Book"/>
          <w:i/>
          <w:color w:val="808080" w:themeColor="background1" w:themeShade="80"/>
        </w:rPr>
        <w:t xml:space="preserve">A Thread of Execution, </w:t>
      </w:r>
      <w:r>
        <w:rPr>
          <w:rFonts w:ascii="ITC Officina Sans Std Book" w:hAnsi="ITC Officina Sans Std Book"/>
          <w:color w:val="808080" w:themeColor="background1" w:themeShade="80"/>
        </w:rPr>
        <w:t>Dimensions Variable, Miami, FL</w:t>
      </w:r>
    </w:p>
    <w:p w14:paraId="2B16E63B" w14:textId="72A77AB2" w:rsidR="00F47FD9" w:rsidRPr="00172D6C" w:rsidRDefault="007C2C95" w:rsidP="007229C2">
      <w:pPr>
        <w:tabs>
          <w:tab w:val="left" w:pos="2160"/>
          <w:tab w:val="right" w:pos="8460"/>
        </w:tabs>
        <w:ind w:left="720" w:hanging="720"/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2016</w:t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1F63A2" w:rsidRPr="00172D6C">
        <w:rPr>
          <w:rFonts w:ascii="ITC Officina Sans Std Book" w:hAnsi="ITC Officina Sans Std Book"/>
          <w:i/>
          <w:color w:val="808080" w:themeColor="background1" w:themeShade="80"/>
        </w:rPr>
        <w:t>*Reim</w:t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>agined: Innovations in Fiber b</w:t>
      </w:r>
      <w:r w:rsidR="002D033B">
        <w:rPr>
          <w:rFonts w:ascii="ITC Officina Sans Std Book" w:hAnsi="ITC Officina Sans Std Book"/>
          <w:i/>
          <w:color w:val="808080" w:themeColor="background1" w:themeShade="80"/>
        </w:rPr>
        <w:t xml:space="preserve">y Alex </w:t>
      </w:r>
      <w:proofErr w:type="spellStart"/>
      <w:r w:rsidR="002D033B">
        <w:rPr>
          <w:rFonts w:ascii="ITC Officina Sans Std Book" w:hAnsi="ITC Officina Sans Std Book"/>
          <w:i/>
          <w:color w:val="808080" w:themeColor="background1" w:themeShade="80"/>
        </w:rPr>
        <w:t>Tremino</w:t>
      </w:r>
      <w:proofErr w:type="spellEnd"/>
      <w:r w:rsidR="002D033B">
        <w:rPr>
          <w:rFonts w:ascii="ITC Officina Sans Std Book" w:hAnsi="ITC Officina Sans Std Book"/>
          <w:i/>
          <w:color w:val="808080" w:themeColor="background1" w:themeShade="80"/>
        </w:rPr>
        <w:t xml:space="preserve"> and Carrie </w:t>
      </w:r>
      <w:proofErr w:type="spellStart"/>
      <w:r w:rsidR="002D033B">
        <w:rPr>
          <w:rFonts w:ascii="ITC Officina Sans Std Book" w:hAnsi="ITC Officina Sans Std Book"/>
          <w:i/>
          <w:color w:val="808080" w:themeColor="background1" w:themeShade="80"/>
        </w:rPr>
        <w:t>Sieh.</w:t>
      </w:r>
      <w:r w:rsidRPr="00172D6C">
        <w:rPr>
          <w:rFonts w:ascii="ITC Officina Sans Std Book" w:hAnsi="ITC Officina Sans Std Book"/>
          <w:color w:val="808080" w:themeColor="background1" w:themeShade="80"/>
        </w:rPr>
        <w:t>Ruth</w:t>
      </w:r>
      <w:proofErr w:type="spellEnd"/>
      <w:r w:rsidRPr="00172D6C">
        <w:rPr>
          <w:rFonts w:ascii="ITC Officina Sans Std Book" w:hAnsi="ITC Officina Sans Std Book"/>
          <w:color w:val="808080" w:themeColor="background1" w:themeShade="80"/>
        </w:rPr>
        <w:t xml:space="preserve"> </w:t>
      </w:r>
      <w:r w:rsidR="002D033B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 xml:space="preserve">Funk Center for </w:t>
      </w:r>
      <w:r w:rsidR="00F47FD9" w:rsidRPr="00172D6C">
        <w:rPr>
          <w:rFonts w:ascii="ITC Officina Sans Std Book" w:hAnsi="ITC Officina Sans Std Book"/>
          <w:color w:val="808080" w:themeColor="background1" w:themeShade="80"/>
        </w:rPr>
        <w:t>T</w:t>
      </w:r>
      <w:r w:rsidRPr="00172D6C">
        <w:rPr>
          <w:rFonts w:ascii="ITC Officina Sans Std Book" w:hAnsi="ITC Officina Sans Std Book"/>
          <w:color w:val="808080" w:themeColor="background1" w:themeShade="80"/>
        </w:rPr>
        <w:t>extile Arts at Fl</w:t>
      </w:r>
      <w:r w:rsidR="002D033B">
        <w:rPr>
          <w:rFonts w:ascii="ITC Officina Sans Std Book" w:hAnsi="ITC Officina Sans Std Book"/>
          <w:color w:val="808080" w:themeColor="background1" w:themeShade="80"/>
        </w:rPr>
        <w:t xml:space="preserve">orida International University, </w:t>
      </w:r>
      <w:r w:rsidR="002D033B">
        <w:rPr>
          <w:rFonts w:ascii="ITC Officina Sans Std Book" w:hAnsi="ITC Officina Sans Std Book"/>
          <w:color w:val="808080" w:themeColor="background1" w:themeShade="80"/>
        </w:rPr>
        <w:tab/>
        <w:t xml:space="preserve">Melbourne, </w:t>
      </w:r>
      <w:r w:rsidRPr="00172D6C">
        <w:rPr>
          <w:rFonts w:ascii="ITC Officina Sans Std Book" w:hAnsi="ITC Officina Sans Std Book"/>
          <w:color w:val="808080" w:themeColor="background1" w:themeShade="80"/>
        </w:rPr>
        <w:t>FL</w:t>
      </w:r>
    </w:p>
    <w:p w14:paraId="6BDD8974" w14:textId="0D9C11CB" w:rsidR="007C2C95" w:rsidRPr="00172D6C" w:rsidRDefault="002D033B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7C2C95"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Natural Conflict: Art, Sustainability, and Human Productivity.  </w:t>
      </w:r>
      <w:r w:rsidR="007C2C95" w:rsidRPr="00172D6C">
        <w:rPr>
          <w:rFonts w:ascii="ITC Officina Sans Std Book" w:hAnsi="ITC Officina Sans Std Book"/>
          <w:color w:val="808080" w:themeColor="background1" w:themeShade="80"/>
        </w:rPr>
        <w:t xml:space="preserve">Judson A. </w:t>
      </w:r>
      <w:r>
        <w:rPr>
          <w:rFonts w:ascii="ITC Officina Sans Std Book" w:hAnsi="ITC Officina Sans Std Book"/>
          <w:color w:val="808080" w:themeColor="background1" w:themeShade="80"/>
        </w:rPr>
        <w:tab/>
      </w:r>
      <w:r w:rsidR="007C2C95" w:rsidRPr="00172D6C">
        <w:rPr>
          <w:rFonts w:ascii="ITC Officina Sans Std Book" w:hAnsi="ITC Officina Sans Std Book"/>
          <w:color w:val="808080" w:themeColor="background1" w:themeShade="80"/>
        </w:rPr>
        <w:t>Samuels Gallery, Broward College, Pembroke Pines FL</w:t>
      </w:r>
    </w:p>
    <w:p w14:paraId="46AAC3CC" w14:textId="7983C073" w:rsidR="00F47FD9" w:rsidRPr="00172D6C" w:rsidRDefault="00D75A00" w:rsidP="007229C2">
      <w:pPr>
        <w:tabs>
          <w:tab w:val="left" w:pos="2160"/>
          <w:tab w:val="right" w:pos="8460"/>
        </w:tabs>
        <w:ind w:left="720" w:hanging="720"/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2015</w:t>
      </w:r>
      <w:r w:rsidR="007C2C95" w:rsidRPr="00172D6C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2D033B">
        <w:rPr>
          <w:rFonts w:ascii="ITC Officina Sans Std Book" w:hAnsi="ITC Officina Sans Std Book"/>
          <w:i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The Natural World and Cultured Settings. </w:t>
      </w:r>
      <w:r w:rsidRPr="00172D6C">
        <w:rPr>
          <w:rFonts w:ascii="ITC Officina Sans Std Book" w:hAnsi="ITC Officina Sans Std Book"/>
          <w:color w:val="808080" w:themeColor="background1" w:themeShade="80"/>
        </w:rPr>
        <w:t xml:space="preserve">Bernice Steinbaum </w:t>
      </w:r>
      <w:r w:rsidR="00F61C92" w:rsidRPr="00172D6C">
        <w:rPr>
          <w:rFonts w:ascii="ITC Officina Sans Std Book" w:hAnsi="ITC Officina Sans Std Book"/>
          <w:color w:val="808080" w:themeColor="background1" w:themeShade="80"/>
        </w:rPr>
        <w:t xml:space="preserve">Gallery </w:t>
      </w:r>
      <w:r w:rsidRPr="00172D6C">
        <w:rPr>
          <w:rFonts w:ascii="ITC Officina Sans Std Book" w:hAnsi="ITC Officina Sans Std Book"/>
          <w:color w:val="808080" w:themeColor="background1" w:themeShade="80"/>
        </w:rPr>
        <w:t xml:space="preserve">/ Art </w:t>
      </w:r>
      <w:r w:rsidR="002D033B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color w:val="808080" w:themeColor="background1" w:themeShade="80"/>
        </w:rPr>
        <w:t>Wynwood, Miami FL</w:t>
      </w:r>
    </w:p>
    <w:p w14:paraId="2A640EA5" w14:textId="77777777" w:rsidR="004B37F0" w:rsidRDefault="007424B9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2014</w:t>
      </w:r>
      <w:r w:rsidRPr="00172D6C"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352244" w:rsidRPr="00172D6C">
        <w:rPr>
          <w:rFonts w:ascii="ITC Officina Sans Std Book" w:hAnsi="ITC Officina Sans Std Book"/>
          <w:i/>
          <w:color w:val="808080" w:themeColor="background1" w:themeShade="80"/>
        </w:rPr>
        <w:t>Artists’ Book Prize Exhibition</w:t>
      </w:r>
      <w:r w:rsidR="00D75A00" w:rsidRPr="00172D6C">
        <w:rPr>
          <w:rFonts w:ascii="ITC Officina Sans Std Book" w:hAnsi="ITC Officina Sans Std Book"/>
          <w:i/>
          <w:color w:val="808080" w:themeColor="background1" w:themeShade="80"/>
        </w:rPr>
        <w:t>.</w:t>
      </w:r>
      <w:r w:rsidR="00352244" w:rsidRPr="00172D6C">
        <w:rPr>
          <w:rFonts w:ascii="ITC Officina Sans Std Book" w:hAnsi="ITC Officina Sans Std Book"/>
          <w:b/>
          <w:color w:val="808080" w:themeColor="background1" w:themeShade="80"/>
        </w:rPr>
        <w:t xml:space="preserve"> </w:t>
      </w:r>
      <w:proofErr w:type="spellStart"/>
      <w:r w:rsidR="00352244" w:rsidRPr="00172D6C">
        <w:rPr>
          <w:rFonts w:ascii="ITC Officina Sans Std Book" w:hAnsi="ITC Officina Sans Std Book"/>
          <w:color w:val="808080" w:themeColor="background1" w:themeShade="80"/>
        </w:rPr>
        <w:t>Bienes</w:t>
      </w:r>
      <w:proofErr w:type="spellEnd"/>
      <w:r w:rsidR="00352244" w:rsidRPr="00172D6C">
        <w:rPr>
          <w:rFonts w:ascii="ITC Officina Sans Std Book" w:hAnsi="ITC Officina Sans Std Book"/>
          <w:color w:val="808080" w:themeColor="background1" w:themeShade="80"/>
        </w:rPr>
        <w:t xml:space="preserve"> Museum of the Modern Book, </w:t>
      </w:r>
    </w:p>
    <w:p w14:paraId="46C0A3AC" w14:textId="668E3419" w:rsidR="00352244" w:rsidRPr="00172D6C" w:rsidRDefault="004B37F0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>
        <w:rPr>
          <w:rFonts w:ascii="ITC Officina Sans Std Book" w:hAnsi="ITC Officina Sans Std Book"/>
          <w:color w:val="808080" w:themeColor="background1" w:themeShade="80"/>
        </w:rPr>
        <w:tab/>
      </w:r>
      <w:r w:rsidR="00352244" w:rsidRPr="00172D6C">
        <w:rPr>
          <w:rFonts w:ascii="ITC Officina Sans Std Book" w:hAnsi="ITC Officina Sans Std Book"/>
          <w:color w:val="808080" w:themeColor="background1" w:themeShade="80"/>
        </w:rPr>
        <w:t>Ft. Lauderdale</w:t>
      </w:r>
      <w:r>
        <w:rPr>
          <w:rFonts w:ascii="ITC Officina Sans Std Book" w:hAnsi="ITC Officina Sans Std Book"/>
          <w:color w:val="808080" w:themeColor="background1" w:themeShade="80"/>
        </w:rPr>
        <w:t>,</w:t>
      </w:r>
      <w:r w:rsidR="00352244" w:rsidRPr="00172D6C">
        <w:rPr>
          <w:rFonts w:ascii="ITC Officina Sans Std Book" w:hAnsi="ITC Officina Sans Std Book"/>
          <w:color w:val="808080" w:themeColor="background1" w:themeShade="80"/>
        </w:rPr>
        <w:t xml:space="preserve"> FL</w:t>
      </w:r>
    </w:p>
    <w:p w14:paraId="202650AA" w14:textId="1C5A27E0" w:rsidR="00F47FD9" w:rsidRPr="00172D6C" w:rsidRDefault="00352244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5513A0" w:rsidRPr="00172D6C">
        <w:rPr>
          <w:rFonts w:ascii="ITC Officina Sans Std Book" w:hAnsi="ITC Officina Sans Std Book"/>
          <w:i/>
          <w:color w:val="808080" w:themeColor="background1" w:themeShade="80"/>
        </w:rPr>
        <w:t>Paper Hearts.</w:t>
      </w:r>
      <w:r w:rsidR="005513A0" w:rsidRPr="00172D6C">
        <w:rPr>
          <w:rFonts w:ascii="ITC Officina Sans Std Book" w:hAnsi="ITC Officina Sans Std Book"/>
          <w:color w:val="808080" w:themeColor="background1" w:themeShade="80"/>
        </w:rPr>
        <w:t xml:space="preserve">  MDC Museum of Art &amp; Design, Miami FL</w:t>
      </w:r>
    </w:p>
    <w:p w14:paraId="78F13E48" w14:textId="485FC01E" w:rsidR="00F47FD9" w:rsidRPr="00172D6C" w:rsidRDefault="005513A0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7424B9" w:rsidRPr="00172D6C">
        <w:rPr>
          <w:rFonts w:ascii="ITC Officina Sans Std Book" w:hAnsi="ITC Officina Sans Std Book"/>
          <w:i/>
          <w:color w:val="808080" w:themeColor="background1" w:themeShade="80"/>
        </w:rPr>
        <w:t>ABRACADABRA</w:t>
      </w:r>
      <w:r w:rsidR="007424B9" w:rsidRPr="00172D6C">
        <w:rPr>
          <w:rFonts w:ascii="ITC Officina Sans Std Book" w:hAnsi="ITC Officina Sans Std Book"/>
          <w:color w:val="808080" w:themeColor="background1" w:themeShade="80"/>
        </w:rPr>
        <w:t>.  Art and Culture Center, Hollywood FL</w:t>
      </w:r>
    </w:p>
    <w:p w14:paraId="73732539" w14:textId="6F526E56" w:rsidR="007424B9" w:rsidRPr="00172D6C" w:rsidRDefault="002B366A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color w:val="808080" w:themeColor="background1" w:themeShade="80"/>
        </w:rPr>
        <w:lastRenderedPageBreak/>
        <w:tab/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>Urbanism: Perceived and Interpreted</w:t>
      </w:r>
      <w:r w:rsidRPr="00172D6C">
        <w:rPr>
          <w:rFonts w:ascii="ITC Officina Sans Std Book" w:hAnsi="ITC Officina Sans Std Book"/>
          <w:color w:val="808080" w:themeColor="background1" w:themeShade="80"/>
        </w:rPr>
        <w:t>.  Coral Gables Museum, Coral Gables FL</w:t>
      </w:r>
    </w:p>
    <w:p w14:paraId="215AB09D" w14:textId="104525BA" w:rsidR="00F47FD9" w:rsidRPr="00172D6C" w:rsidRDefault="004E3720" w:rsidP="007229C2">
      <w:pPr>
        <w:tabs>
          <w:tab w:val="left" w:pos="2160"/>
          <w:tab w:val="right" w:pos="855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2013</w:t>
      </w:r>
      <w:r w:rsidRPr="00172D6C"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4A50D9" w:rsidRPr="00172D6C">
        <w:rPr>
          <w:rFonts w:ascii="ITC Officina Sans Std Book" w:hAnsi="ITC Officina Sans Std Book"/>
          <w:i/>
          <w:color w:val="808080" w:themeColor="background1" w:themeShade="80"/>
        </w:rPr>
        <w:t>Reclaimed Miami</w:t>
      </w:r>
      <w:r w:rsidR="004A50D9" w:rsidRPr="00172D6C">
        <w:rPr>
          <w:rFonts w:ascii="ITC Officina Sans Std Book" w:hAnsi="ITC Officina Sans Std Book"/>
          <w:color w:val="808080" w:themeColor="background1" w:themeShade="80"/>
        </w:rPr>
        <w:t xml:space="preserve">.  </w:t>
      </w:r>
      <w:proofErr w:type="spellStart"/>
      <w:r w:rsidR="004A50D9" w:rsidRPr="00172D6C">
        <w:rPr>
          <w:rFonts w:ascii="ITC Officina Sans Std Book" w:hAnsi="ITC Officina Sans Std Book"/>
          <w:color w:val="808080" w:themeColor="background1" w:themeShade="80"/>
        </w:rPr>
        <w:t>Zadok</w:t>
      </w:r>
      <w:proofErr w:type="spellEnd"/>
      <w:r w:rsidR="004A50D9" w:rsidRPr="00172D6C">
        <w:rPr>
          <w:rFonts w:ascii="ITC Officina Sans Std Book" w:hAnsi="ITC Officina Sans Std Book"/>
          <w:color w:val="808080" w:themeColor="background1" w:themeShade="80"/>
        </w:rPr>
        <w:t xml:space="preserve"> Gallery, Miami FL</w:t>
      </w:r>
    </w:p>
    <w:p w14:paraId="2F3637D9" w14:textId="221810B1" w:rsidR="00F47FD9" w:rsidRPr="00172D6C" w:rsidRDefault="008C07EA" w:rsidP="007229C2">
      <w:pPr>
        <w:tabs>
          <w:tab w:val="left" w:pos="2160"/>
          <w:tab w:val="right" w:pos="855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ab/>
      </w:r>
      <w:r w:rsidR="005600E5"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Who Does She Think She Is?  </w:t>
      </w:r>
      <w:r w:rsidR="005600E5" w:rsidRPr="00172D6C">
        <w:rPr>
          <w:rFonts w:ascii="ITC Officina Sans Std Book" w:hAnsi="ITC Officina Sans Std Book"/>
          <w:color w:val="808080" w:themeColor="background1" w:themeShade="80"/>
        </w:rPr>
        <w:t xml:space="preserve">Art House Gallery, Delray Beach FL </w:t>
      </w:r>
    </w:p>
    <w:p w14:paraId="43F74CB4" w14:textId="29E0D12D" w:rsidR="00AB47D4" w:rsidRPr="00172D6C" w:rsidRDefault="00AB47D4" w:rsidP="007229C2">
      <w:pPr>
        <w:tabs>
          <w:tab w:val="left" w:pos="2160"/>
          <w:tab w:val="right" w:pos="855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2012</w:t>
      </w:r>
      <w:r w:rsidRPr="00172D6C">
        <w:rPr>
          <w:rFonts w:ascii="ITC Officina Sans Std Book" w:hAnsi="ITC Officina Sans Std Book"/>
          <w:b/>
          <w:i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Smash &amp; Grab.  </w:t>
      </w:r>
      <w:r w:rsidRPr="00172D6C">
        <w:rPr>
          <w:rFonts w:ascii="ITC Officina Sans Std Book" w:hAnsi="ITC Officina Sans Std Book"/>
          <w:color w:val="808080" w:themeColor="background1" w:themeShade="80"/>
        </w:rPr>
        <w:t>Locust Projects, Miami FL</w:t>
      </w: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</w:p>
    <w:p w14:paraId="01467261" w14:textId="09EACBEA" w:rsidR="00AB47D4" w:rsidRPr="00172D6C" w:rsidRDefault="00AB47D4" w:rsidP="007229C2">
      <w:pPr>
        <w:tabs>
          <w:tab w:val="left" w:pos="2160"/>
          <w:tab w:val="right" w:pos="855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  <w:t xml:space="preserve">Natural Curiosities.  </w:t>
      </w:r>
      <w:r w:rsidRPr="00172D6C">
        <w:rPr>
          <w:rFonts w:ascii="ITC Officina Sans Std Book" w:hAnsi="ITC Officina Sans Std Book"/>
          <w:color w:val="808080" w:themeColor="background1" w:themeShade="80"/>
        </w:rPr>
        <w:t>Miami International Airport, Miami FL</w:t>
      </w:r>
      <w:r w:rsidR="00987574" w:rsidRPr="00172D6C">
        <w:rPr>
          <w:rFonts w:ascii="ITC Officina Sans Std Book" w:hAnsi="ITC Officina Sans Std Book"/>
          <w:color w:val="808080" w:themeColor="background1" w:themeShade="80"/>
        </w:rPr>
        <w:tab/>
      </w:r>
    </w:p>
    <w:p w14:paraId="58DE09A1" w14:textId="088957A5" w:rsidR="00F47FD9" w:rsidRPr="00172D6C" w:rsidRDefault="00AB47D4" w:rsidP="007229C2">
      <w:pPr>
        <w:tabs>
          <w:tab w:val="left" w:pos="2160"/>
          <w:tab w:val="right" w:pos="855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  <w:t xml:space="preserve">DCG Open.  </w:t>
      </w:r>
      <w:r w:rsidRPr="00172D6C">
        <w:rPr>
          <w:rFonts w:ascii="ITC Officina Sans Std Book" w:hAnsi="ITC Officina Sans Std Book"/>
          <w:color w:val="808080" w:themeColor="background1" w:themeShade="80"/>
        </w:rPr>
        <w:t>David Castillo Gallery, Miami FL</w:t>
      </w:r>
    </w:p>
    <w:p w14:paraId="11D2D09C" w14:textId="4B72A74F" w:rsidR="00AB47D4" w:rsidRPr="00172D6C" w:rsidRDefault="00750499" w:rsidP="007229C2">
      <w:pPr>
        <w:tabs>
          <w:tab w:val="left" w:pos="2160"/>
          <w:tab w:val="right" w:pos="855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Photography </w:t>
      </w:r>
      <w:proofErr w:type="gramStart"/>
      <w:r w:rsidRPr="00172D6C">
        <w:rPr>
          <w:rFonts w:ascii="ITC Officina Sans Std Book" w:hAnsi="ITC Officina Sans Std Book"/>
          <w:i/>
          <w:color w:val="808080" w:themeColor="background1" w:themeShade="80"/>
        </w:rPr>
        <w:t>By</w:t>
      </w:r>
      <w:proofErr w:type="gramEnd"/>
      <w:r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 Women.  </w:t>
      </w:r>
      <w:r w:rsidRPr="00172D6C">
        <w:rPr>
          <w:rFonts w:ascii="ITC Officina Sans Std Book" w:hAnsi="ITC Officina Sans Std Book"/>
          <w:color w:val="808080" w:themeColor="background1" w:themeShade="80"/>
        </w:rPr>
        <w:t>6</w:t>
      </w:r>
      <w:r w:rsidRPr="00172D6C">
        <w:rPr>
          <w:rFonts w:ascii="ITC Officina Sans Std Book" w:hAnsi="ITC Officina Sans Std Book"/>
          <w:color w:val="808080" w:themeColor="background1" w:themeShade="80"/>
          <w:vertAlign w:val="superscript"/>
        </w:rPr>
        <w:t>th</w:t>
      </w:r>
      <w:r w:rsidRPr="00172D6C">
        <w:rPr>
          <w:rFonts w:ascii="ITC Officina Sans Std Book" w:hAnsi="ITC Officina Sans Std Book"/>
          <w:color w:val="808080" w:themeColor="background1" w:themeShade="80"/>
        </w:rPr>
        <w:t xml:space="preserve"> Street Container Space, Miami FL</w:t>
      </w:r>
    </w:p>
    <w:p w14:paraId="48B0F6A9" w14:textId="5A844C37" w:rsidR="001C3483" w:rsidRPr="00172D6C" w:rsidRDefault="00AB47D4" w:rsidP="007229C2">
      <w:pPr>
        <w:tabs>
          <w:tab w:val="left" w:pos="21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  <w:t>Mapping: Time and Space.</w:t>
      </w:r>
      <w:r w:rsidRPr="00172D6C">
        <w:rPr>
          <w:rFonts w:ascii="ITC Officina Sans Std Book" w:hAnsi="ITC Officina Sans Std Book"/>
          <w:color w:val="808080" w:themeColor="background1" w:themeShade="80"/>
        </w:rPr>
        <w:t xml:space="preserve">  </w:t>
      </w:r>
      <w:proofErr w:type="spellStart"/>
      <w:r w:rsidRPr="00172D6C">
        <w:rPr>
          <w:rFonts w:ascii="ITC Officina Sans Std Book" w:hAnsi="ITC Officina Sans Std Book"/>
          <w:color w:val="808080" w:themeColor="background1" w:themeShade="80"/>
        </w:rPr>
        <w:t>ArtCenter</w:t>
      </w:r>
      <w:proofErr w:type="spellEnd"/>
      <w:r w:rsidRPr="00172D6C">
        <w:rPr>
          <w:rFonts w:ascii="ITC Officina Sans Std Book" w:hAnsi="ITC Officina Sans Std Book"/>
          <w:color w:val="808080" w:themeColor="background1" w:themeShade="80"/>
        </w:rPr>
        <w:t>/South Florida, Miami Beach FL</w:t>
      </w:r>
    </w:p>
    <w:p w14:paraId="2C400531" w14:textId="30C574A1" w:rsidR="001C3483" w:rsidRPr="00172D6C" w:rsidRDefault="00AB47D4" w:rsidP="007229C2">
      <w:pPr>
        <w:tabs>
          <w:tab w:val="left" w:pos="2160"/>
          <w:tab w:val="right" w:pos="84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>ABRACADABRA</w:t>
      </w:r>
      <w:r w:rsidRPr="00172D6C">
        <w:rPr>
          <w:rFonts w:ascii="ITC Officina Sans Std Book" w:hAnsi="ITC Officina Sans Std Book"/>
          <w:color w:val="808080" w:themeColor="background1" w:themeShade="80"/>
        </w:rPr>
        <w:t>.  Art and Culture Center, Hollywood FL</w:t>
      </w:r>
    </w:p>
    <w:p w14:paraId="5ED96384" w14:textId="47674284" w:rsidR="001F63A2" w:rsidRPr="00172D6C" w:rsidRDefault="00535234" w:rsidP="007229C2">
      <w:pPr>
        <w:tabs>
          <w:tab w:val="left" w:pos="21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2011</w:t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7C2C95" w:rsidRPr="00172D6C">
        <w:rPr>
          <w:rFonts w:ascii="ITC Officina Sans Std Book" w:hAnsi="ITC Officina Sans Std Book"/>
          <w:i/>
          <w:color w:val="808080" w:themeColor="background1" w:themeShade="80"/>
        </w:rPr>
        <w:t>*</w:t>
      </w:r>
      <w:r w:rsidR="00862229" w:rsidRPr="00172D6C">
        <w:rPr>
          <w:rFonts w:ascii="ITC Officina Sans Std Book" w:hAnsi="ITC Officina Sans Std Book"/>
          <w:i/>
          <w:color w:val="808080" w:themeColor="background1" w:themeShade="80"/>
        </w:rPr>
        <w:t>Surface</w:t>
      </w:r>
      <w:r w:rsidR="00862229" w:rsidRPr="00172D6C">
        <w:rPr>
          <w:rFonts w:ascii="ITC Officina Sans Std Book" w:hAnsi="ITC Officina Sans Std Book"/>
          <w:color w:val="808080" w:themeColor="background1" w:themeShade="80"/>
        </w:rPr>
        <w:t>.  Deering Estate, Miami FL</w:t>
      </w:r>
    </w:p>
    <w:p w14:paraId="54CBB3B1" w14:textId="429774C3" w:rsidR="001F63A2" w:rsidRPr="00172D6C" w:rsidRDefault="00A52FC9" w:rsidP="007229C2">
      <w:pPr>
        <w:tabs>
          <w:tab w:val="left" w:pos="21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</w:r>
      <w:r w:rsidR="00535234"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Wynwood Art Fair.  </w:t>
      </w:r>
      <w:r w:rsidR="00535234" w:rsidRPr="00172D6C">
        <w:rPr>
          <w:rFonts w:ascii="ITC Officina Sans Std Book" w:hAnsi="ITC Officina Sans Std Book"/>
          <w:color w:val="808080" w:themeColor="background1" w:themeShade="80"/>
        </w:rPr>
        <w:t xml:space="preserve">Miami, FL </w:t>
      </w:r>
    </w:p>
    <w:p w14:paraId="25B966FE" w14:textId="598E491B" w:rsidR="001F63A2" w:rsidRPr="00172D6C" w:rsidRDefault="00535234" w:rsidP="007229C2">
      <w:pPr>
        <w:tabs>
          <w:tab w:val="left" w:pos="21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  <w:t>5</w:t>
      </w:r>
      <w:r w:rsidRPr="00172D6C">
        <w:rPr>
          <w:rFonts w:ascii="ITC Officina Sans Std Book" w:hAnsi="ITC Officina Sans Std Book"/>
          <w:i/>
          <w:color w:val="808080" w:themeColor="background1" w:themeShade="80"/>
          <w:vertAlign w:val="superscript"/>
        </w:rPr>
        <w:t>th</w:t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 xml:space="preserve"> All-Media Juried Biennial.</w:t>
      </w:r>
      <w:r w:rsidRPr="00172D6C">
        <w:rPr>
          <w:rFonts w:ascii="ITC Officina Sans Std Book" w:hAnsi="ITC Officina Sans Std Book"/>
          <w:color w:val="808080" w:themeColor="background1" w:themeShade="80"/>
        </w:rPr>
        <w:t xml:space="preserve">  Art and Culture Center, Hollywood FL</w:t>
      </w:r>
    </w:p>
    <w:p w14:paraId="54B0E202" w14:textId="69AAD3DA" w:rsidR="001F63A2" w:rsidRPr="00172D6C" w:rsidRDefault="00535234" w:rsidP="007229C2">
      <w:pPr>
        <w:tabs>
          <w:tab w:val="left" w:pos="21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b/>
          <w:color w:val="808080" w:themeColor="background1" w:themeShade="80"/>
        </w:rPr>
        <w:t>2010</w:t>
      </w: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  <w:t>SIN</w:t>
      </w:r>
      <w:r w:rsidRPr="00172D6C">
        <w:rPr>
          <w:rFonts w:ascii="ITC Officina Sans Std Book" w:hAnsi="ITC Officina Sans Std Book"/>
          <w:color w:val="808080" w:themeColor="background1" w:themeShade="80"/>
        </w:rPr>
        <w:t>.  Audrey Love Gallery, Miami FL</w:t>
      </w:r>
    </w:p>
    <w:p w14:paraId="13D4BE2E" w14:textId="77777777" w:rsidR="00535234" w:rsidRDefault="00535234" w:rsidP="007229C2">
      <w:pPr>
        <w:tabs>
          <w:tab w:val="left" w:pos="2160"/>
        </w:tabs>
        <w:rPr>
          <w:rFonts w:ascii="ITC Officina Sans Std Book" w:hAnsi="ITC Officina Sans Std Book"/>
          <w:color w:val="808080" w:themeColor="background1" w:themeShade="80"/>
        </w:rPr>
      </w:pPr>
      <w:r w:rsidRPr="00172D6C">
        <w:rPr>
          <w:rFonts w:ascii="ITC Officina Sans Std Book" w:hAnsi="ITC Officina Sans Std Book"/>
          <w:i/>
          <w:color w:val="808080" w:themeColor="background1" w:themeShade="80"/>
        </w:rPr>
        <w:tab/>
        <w:t xml:space="preserve">The Myth of Power.  </w:t>
      </w:r>
      <w:r w:rsidR="00CD7290" w:rsidRPr="00172D6C">
        <w:rPr>
          <w:rFonts w:ascii="ITC Officina Sans Std Book" w:hAnsi="ITC Officina Sans Std Book"/>
          <w:color w:val="808080" w:themeColor="background1" w:themeShade="80"/>
        </w:rPr>
        <w:t>1310 Gallery, F</w:t>
      </w:r>
      <w:r w:rsidRPr="00172D6C">
        <w:rPr>
          <w:rFonts w:ascii="ITC Officina Sans Std Book" w:hAnsi="ITC Officina Sans Std Book"/>
          <w:color w:val="808080" w:themeColor="background1" w:themeShade="80"/>
        </w:rPr>
        <w:t>t</w:t>
      </w:r>
      <w:r w:rsidR="00CD7290" w:rsidRPr="00172D6C">
        <w:rPr>
          <w:rFonts w:ascii="ITC Officina Sans Std Book" w:hAnsi="ITC Officina Sans Std Book"/>
          <w:color w:val="808080" w:themeColor="background1" w:themeShade="80"/>
        </w:rPr>
        <w:t>.</w:t>
      </w:r>
      <w:r w:rsidRPr="00172D6C">
        <w:rPr>
          <w:rFonts w:ascii="ITC Officina Sans Std Book" w:hAnsi="ITC Officina Sans Std Book"/>
          <w:color w:val="808080" w:themeColor="background1" w:themeShade="80"/>
        </w:rPr>
        <w:t xml:space="preserve"> Lauderdale FL</w:t>
      </w:r>
    </w:p>
    <w:p w14:paraId="45CA7462" w14:textId="77777777" w:rsidR="007229C2" w:rsidRDefault="007229C2" w:rsidP="007229C2">
      <w:pPr>
        <w:tabs>
          <w:tab w:val="left" w:pos="2160"/>
        </w:tabs>
        <w:rPr>
          <w:rFonts w:ascii="ITC Officina Sans Std Book" w:hAnsi="ITC Officina Sans Std Book"/>
          <w:color w:val="808080" w:themeColor="background1" w:themeShade="80"/>
        </w:rPr>
      </w:pPr>
    </w:p>
    <w:p w14:paraId="6CB675AE" w14:textId="77777777" w:rsidR="00246803" w:rsidRPr="00172D6C" w:rsidRDefault="00246803" w:rsidP="007229C2">
      <w:pPr>
        <w:tabs>
          <w:tab w:val="left" w:pos="2160"/>
        </w:tabs>
        <w:rPr>
          <w:rFonts w:ascii="ITC Officina Sans Std Book" w:hAnsi="ITC Officina Sans Std Book"/>
          <w:color w:val="808080" w:themeColor="background1" w:themeShade="80"/>
        </w:rPr>
      </w:pPr>
    </w:p>
    <w:p w14:paraId="3CFA95A8" w14:textId="77777777" w:rsidR="000E56CD" w:rsidRDefault="00600603" w:rsidP="007229C2">
      <w:pPr>
        <w:rPr>
          <w:rStyle w:val="Strong"/>
          <w:rFonts w:ascii="ITC Officina Sans Std Book" w:hAnsi="ITC Officina Sans Std Book"/>
          <w:color w:val="808080" w:themeColor="background1" w:themeShade="80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>COLLECTIONS</w:t>
      </w:r>
    </w:p>
    <w:p w14:paraId="066AE993" w14:textId="77777777" w:rsidR="00A36FC2" w:rsidRDefault="00A36FC2" w:rsidP="007229C2">
      <w:pPr>
        <w:rPr>
          <w:rStyle w:val="Strong"/>
          <w:rFonts w:ascii="ITC Officina Sans Std Book" w:hAnsi="ITC Officina Sans Std Book"/>
          <w:color w:val="808080" w:themeColor="background1" w:themeShade="80"/>
        </w:rPr>
      </w:pPr>
    </w:p>
    <w:p w14:paraId="2ECD7B63" w14:textId="77777777" w:rsidR="00246803" w:rsidRDefault="00246803" w:rsidP="007229C2">
      <w:pPr>
        <w:rPr>
          <w:rStyle w:val="Strong"/>
          <w:rFonts w:ascii="ITC Officina Sans Std Book" w:hAnsi="ITC Officina Sans Std Book"/>
          <w:color w:val="808080" w:themeColor="background1" w:themeShade="80"/>
        </w:rPr>
      </w:pPr>
    </w:p>
    <w:p w14:paraId="1BD2D964" w14:textId="77777777" w:rsidR="005902E2" w:rsidRPr="00A36FC2" w:rsidRDefault="005902E2" w:rsidP="007229C2">
      <w:pPr>
        <w:pStyle w:val="font9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 w:rsidRPr="00A36FC2">
        <w:rPr>
          <w:rFonts w:ascii="ITC Officina Sans Std Book" w:hAnsi="ITC Officina Sans Std Book" w:cs="Arial"/>
          <w:color w:val="7F7F7F" w:themeColor="text1" w:themeTint="80"/>
          <w:szCs w:val="18"/>
        </w:rPr>
        <w:t>Charles Deering Estate, Miami FL</w:t>
      </w:r>
    </w:p>
    <w:p w14:paraId="02EA931F" w14:textId="77777777" w:rsidR="005902E2" w:rsidRPr="00A36FC2" w:rsidRDefault="005902E2" w:rsidP="007229C2">
      <w:pPr>
        <w:pStyle w:val="font9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 w:rsidRPr="00A36FC2">
        <w:rPr>
          <w:rFonts w:ascii="ITC Officina Sans Std Book" w:hAnsi="ITC Officina Sans Std Book" w:cs="Arial"/>
          <w:color w:val="7F7F7F" w:themeColor="text1" w:themeTint="80"/>
          <w:szCs w:val="18"/>
        </w:rPr>
        <w:t>21c Hotels, Louisville KY</w:t>
      </w:r>
    </w:p>
    <w:p w14:paraId="7C1AABCE" w14:textId="77777777" w:rsidR="005902E2" w:rsidRPr="00A36FC2" w:rsidRDefault="005902E2" w:rsidP="007229C2">
      <w:pPr>
        <w:pStyle w:val="font9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 w:rsidRPr="00A36FC2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James Hotel, Miami Beach FL</w:t>
      </w:r>
    </w:p>
    <w:p w14:paraId="263DE9BD" w14:textId="77777777" w:rsidR="005902E2" w:rsidRPr="00A36FC2" w:rsidRDefault="005902E2" w:rsidP="007229C2">
      <w:pPr>
        <w:pStyle w:val="font9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 w:rsidRPr="00A36FC2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United Way, Miami FL</w:t>
      </w:r>
    </w:p>
    <w:p w14:paraId="236FA486" w14:textId="4F8D9A72" w:rsidR="005902E2" w:rsidRPr="00A36FC2" w:rsidRDefault="005902E2" w:rsidP="007229C2">
      <w:pPr>
        <w:pStyle w:val="font9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 w:rsidRPr="00A36FC2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University of Miami, Miami FL</w:t>
      </w:r>
      <w:r w:rsidRPr="00A36FC2">
        <w:rPr>
          <w:rFonts w:ascii="ITC Officina Sans Std Book" w:hAnsi="ITC Officina Sans Std Book" w:cs="Arial"/>
          <w:color w:val="7F7F7F" w:themeColor="text1" w:themeTint="80"/>
          <w:szCs w:val="18"/>
        </w:rPr>
        <w:br/>
      </w:r>
      <w:r w:rsidRPr="00A36FC2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Bernice Steinbaum, Miami FL</w:t>
      </w:r>
    </w:p>
    <w:p w14:paraId="0D07812C" w14:textId="77777777" w:rsidR="005902E2" w:rsidRPr="00A36FC2" w:rsidRDefault="005902E2" w:rsidP="007229C2">
      <w:pPr>
        <w:pStyle w:val="font9"/>
        <w:spacing w:before="0" w:beforeAutospacing="0" w:after="0" w:afterAutospacing="0" w:line="312" w:lineRule="atLeast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 w:rsidRPr="00A36FC2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Francie Bishop Good &amp; David Horvitz, Ft. Lauderdale FL</w:t>
      </w:r>
      <w:r w:rsidRPr="00A36FC2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br/>
        <w:t xml:space="preserve">Kathryn </w:t>
      </w:r>
      <w:proofErr w:type="spellStart"/>
      <w:r w:rsidRPr="00A36FC2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Grody</w:t>
      </w:r>
      <w:proofErr w:type="spellEnd"/>
      <w:r w:rsidRPr="00A36FC2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 xml:space="preserve"> &amp; Mandy Patinkin, New York NY</w:t>
      </w:r>
      <w:r w:rsidRPr="00A36FC2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br/>
        <w:t>Madeleine Conway, Miami Beach FL</w:t>
      </w:r>
    </w:p>
    <w:p w14:paraId="4E8F5DEE" w14:textId="6D134FC5" w:rsidR="00A36FC2" w:rsidRDefault="005902E2" w:rsidP="007229C2">
      <w:pPr>
        <w:pStyle w:val="NormalWeb"/>
        <w:tabs>
          <w:tab w:val="left" w:pos="720"/>
          <w:tab w:val="left" w:pos="1620"/>
        </w:tabs>
        <w:spacing w:beforeLines="0" w:afterLines="0"/>
        <w:rPr>
          <w:rFonts w:ascii="ITC Officina Sans Std Book" w:hAnsi="ITC Officina Sans Std Book" w:cs="Arial"/>
          <w:color w:val="7F7F7F" w:themeColor="text1" w:themeTint="80"/>
          <w:sz w:val="24"/>
          <w:szCs w:val="18"/>
          <w:bdr w:val="none" w:sz="0" w:space="0" w:color="auto" w:frame="1"/>
        </w:rPr>
      </w:pPr>
      <w:r w:rsidRPr="00A36FC2">
        <w:rPr>
          <w:rFonts w:ascii="ITC Officina Sans Std Book" w:hAnsi="ITC Officina Sans Std Book" w:cs="Arial"/>
          <w:color w:val="7F7F7F" w:themeColor="text1" w:themeTint="80"/>
          <w:sz w:val="24"/>
          <w:szCs w:val="18"/>
          <w:bdr w:val="none" w:sz="0" w:space="0" w:color="auto" w:frame="1"/>
        </w:rPr>
        <w:t>Private collections in the United States, Turks and Caicos, Singapore, and Uruguay </w:t>
      </w:r>
    </w:p>
    <w:p w14:paraId="302E1DA6" w14:textId="77777777" w:rsidR="00A36FC2" w:rsidRDefault="00A36FC2" w:rsidP="007229C2">
      <w:pPr>
        <w:pStyle w:val="NormalWeb"/>
        <w:tabs>
          <w:tab w:val="left" w:pos="720"/>
          <w:tab w:val="left" w:pos="1620"/>
        </w:tabs>
        <w:spacing w:beforeLines="0" w:afterLines="0"/>
        <w:rPr>
          <w:rStyle w:val="Strong"/>
          <w:rFonts w:ascii="ITC Officina Sans Std Book" w:hAnsi="ITC Officina Sans Std Book" w:cs="Arial"/>
          <w:b w:val="0"/>
          <w:color w:val="7F7F7F" w:themeColor="text1" w:themeTint="80"/>
          <w:sz w:val="24"/>
          <w:szCs w:val="18"/>
          <w:bdr w:val="none" w:sz="0" w:space="0" w:color="auto" w:frame="1"/>
        </w:rPr>
      </w:pPr>
    </w:p>
    <w:p w14:paraId="74342F82" w14:textId="77777777" w:rsidR="00A36FC2" w:rsidRPr="00A36FC2" w:rsidRDefault="00A36FC2" w:rsidP="007229C2">
      <w:pPr>
        <w:pStyle w:val="NormalWeb"/>
        <w:tabs>
          <w:tab w:val="left" w:pos="720"/>
          <w:tab w:val="left" w:pos="1620"/>
        </w:tabs>
        <w:spacing w:beforeLines="0" w:afterLines="0"/>
        <w:rPr>
          <w:rStyle w:val="Strong"/>
          <w:rFonts w:ascii="ITC Officina Sans Std Book" w:hAnsi="ITC Officina Sans Std Book" w:cs="Arial"/>
          <w:b w:val="0"/>
          <w:color w:val="7F7F7F" w:themeColor="text1" w:themeTint="80"/>
          <w:sz w:val="24"/>
          <w:szCs w:val="18"/>
          <w:bdr w:val="none" w:sz="0" w:space="0" w:color="auto" w:frame="1"/>
        </w:rPr>
      </w:pPr>
    </w:p>
    <w:p w14:paraId="638051B1" w14:textId="0037CEA5" w:rsidR="00535234" w:rsidRDefault="002D2E98" w:rsidP="007229C2">
      <w:pPr>
        <w:tabs>
          <w:tab w:val="left" w:pos="720"/>
          <w:tab w:val="left" w:pos="1620"/>
        </w:tabs>
        <w:rPr>
          <w:rStyle w:val="Strong"/>
          <w:rFonts w:ascii="ITC Officina Sans Std Book" w:hAnsi="ITC Officina Sans Std Book"/>
          <w:color w:val="808080" w:themeColor="background1" w:themeShade="80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>BIBLIOGRAPHY</w:t>
      </w:r>
    </w:p>
    <w:p w14:paraId="1C036374" w14:textId="77777777" w:rsidR="00246803" w:rsidRPr="00172D6C" w:rsidRDefault="00246803" w:rsidP="007229C2">
      <w:pPr>
        <w:tabs>
          <w:tab w:val="left" w:pos="720"/>
          <w:tab w:val="left" w:pos="1620"/>
        </w:tabs>
        <w:rPr>
          <w:rFonts w:ascii="ITC Officina Sans Std Book" w:hAnsi="ITC Officina Sans Std Book"/>
          <w:color w:val="808080" w:themeColor="background1" w:themeShade="80"/>
        </w:rPr>
      </w:pPr>
    </w:p>
    <w:p w14:paraId="38C9AF99" w14:textId="77777777" w:rsidR="00172D6C" w:rsidRDefault="00172D6C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</w:pPr>
    </w:p>
    <w:p w14:paraId="230C5E33" w14:textId="79E7CEC0" w:rsidR="00A36FC2" w:rsidRPr="00246803" w:rsidRDefault="00A36FC2" w:rsidP="00246803">
      <w:pPr>
        <w:pStyle w:val="font9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7F7F7F" w:themeColor="text1" w:themeTint="80"/>
          <w:szCs w:val="18"/>
        </w:rPr>
      </w:pPr>
      <w:r>
        <w:rPr>
          <w:rStyle w:val="Strong"/>
          <w:rFonts w:ascii="ITC Officina Sans Std Book" w:hAnsi="ITC Officina Sans Std Book"/>
          <w:color w:val="808080" w:themeColor="background1" w:themeShade="80"/>
        </w:rPr>
        <w:t>2018</w:t>
      </w:r>
      <w:r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Pr="00230F9F">
        <w:rPr>
          <w:rFonts w:ascii="Arial" w:hAnsi="Arial" w:cs="Arial"/>
          <w:color w:val="7F7F7F" w:themeColor="text1" w:themeTint="80"/>
          <w:szCs w:val="18"/>
        </w:rPr>
        <w:t>Shannon Stratton, "The Event of a Thread," The Miami Rail, Issue 23</w:t>
      </w:r>
    </w:p>
    <w:p w14:paraId="3ABB8C0A" w14:textId="5EB264B6" w:rsidR="00A36FC2" w:rsidRPr="00230F9F" w:rsidRDefault="00A36FC2" w:rsidP="007229C2">
      <w:pPr>
        <w:pStyle w:val="font9"/>
        <w:spacing w:before="0" w:beforeAutospacing="0" w:after="0" w:afterAutospacing="0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 w:rsidRPr="00230F9F">
        <w:rPr>
          <w:rStyle w:val="Strong"/>
          <w:rFonts w:ascii="ITC Officina Sans Std Book" w:hAnsi="ITC Officina Sans Std Book"/>
          <w:color w:val="7F7F7F" w:themeColor="text1" w:themeTint="80"/>
        </w:rPr>
        <w:t>2017</w:t>
      </w:r>
      <w:r w:rsidRPr="00230F9F">
        <w:rPr>
          <w:rStyle w:val="Strong"/>
          <w:rFonts w:ascii="ITC Officina Sans Std Book" w:hAnsi="ITC Officina Sans Std Book"/>
          <w:color w:val="7F7F7F" w:themeColor="text1" w:themeTint="80"/>
        </w:rPr>
        <w:tab/>
      </w:r>
      <w:r w:rsidRPr="00230F9F">
        <w:rPr>
          <w:rStyle w:val="Strong"/>
          <w:rFonts w:ascii="ITC Officina Sans Std Book" w:hAnsi="ITC Officina Sans Std Book"/>
          <w:color w:val="7F7F7F" w:themeColor="text1" w:themeTint="80"/>
        </w:rPr>
        <w:tab/>
      </w:r>
      <w:r w:rsidRPr="00230F9F">
        <w:rPr>
          <w:rStyle w:val="Strong"/>
          <w:rFonts w:ascii="ITC Officina Sans Std Book" w:hAnsi="ITC Officina Sans Std Book"/>
          <w:color w:val="7F7F7F" w:themeColor="text1" w:themeTint="80"/>
        </w:rPr>
        <w:tab/>
      </w: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 xml:space="preserve">Anne </w:t>
      </w:r>
      <w:proofErr w:type="spellStart"/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Tschida</w:t>
      </w:r>
      <w:proofErr w:type="spellEnd"/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 xml:space="preserve">, “In need of an antidote to the digital onslaught? This show is </w:t>
      </w:r>
      <w:r w:rsid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for you,”</w:t>
      </w:r>
    </w:p>
    <w:p w14:paraId="47F83F36" w14:textId="04603950" w:rsidR="00A36FC2" w:rsidRPr="00230F9F" w:rsidRDefault="00230F9F" w:rsidP="007229C2">
      <w:pPr>
        <w:pStyle w:val="font9"/>
        <w:spacing w:before="0" w:beforeAutospacing="0" w:after="0" w:afterAutospacing="0"/>
        <w:ind w:left="600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="00A36FC2"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Miami Herald, November 19, 2017</w:t>
      </w:r>
    </w:p>
    <w:p w14:paraId="199DE3D2" w14:textId="1C50D57B" w:rsidR="00A36FC2" w:rsidRPr="00230F9F" w:rsidRDefault="00230F9F" w:rsidP="007229C2">
      <w:pPr>
        <w:pStyle w:val="font9"/>
        <w:spacing w:before="0" w:beforeAutospacing="0" w:after="0" w:afterAutospacing="0"/>
        <w:textAlignment w:val="baseline"/>
        <w:rPr>
          <w:rFonts w:ascii="ITC Officina Sans Std Book" w:hAnsi="ITC Officina Sans Std Book" w:cs="Arial"/>
          <w:color w:val="7F7F7F" w:themeColor="text1" w:themeTint="80"/>
          <w:szCs w:val="18"/>
        </w:rPr>
      </w:pP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="00A36FC2"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 xml:space="preserve">Michelle A.M. Miller, “Embroideries, Ciphers, and Secrets: An Interview </w:t>
      </w:r>
      <w:proofErr w:type="gramStart"/>
      <w:r w:rsidR="00A36FC2"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With</w:t>
      </w:r>
      <w:proofErr w:type="gramEnd"/>
      <w:r w:rsidR="00A36FC2"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 xml:space="preserve"> </w:t>
      </w:r>
      <w:r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="00A36FC2"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 xml:space="preserve">Carrie </w:t>
      </w:r>
      <w:proofErr w:type="spellStart"/>
      <w:r w:rsidR="00A36FC2"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Sieh</w:t>
      </w:r>
      <w:proofErr w:type="spellEnd"/>
      <w:r w:rsidR="00A36FC2"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,”</w:t>
      </w:r>
    </w:p>
    <w:p w14:paraId="110F9600" w14:textId="4CF3A671" w:rsidR="00A36FC2" w:rsidRPr="00246803" w:rsidRDefault="00230F9F" w:rsidP="00246803">
      <w:pPr>
        <w:pStyle w:val="font9"/>
        <w:spacing w:before="0" w:beforeAutospacing="0" w:after="0" w:afterAutospacing="0"/>
        <w:ind w:left="600"/>
        <w:textAlignment w:val="baseline"/>
        <w:rPr>
          <w:rStyle w:val="Strong"/>
          <w:rFonts w:ascii="ITC Officina Sans Std Book" w:hAnsi="ITC Officina Sans Std Book" w:cs="Arial"/>
          <w:b w:val="0"/>
          <w:color w:val="7F7F7F" w:themeColor="text1" w:themeTint="80"/>
          <w:szCs w:val="18"/>
        </w:rPr>
      </w:pP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ab/>
      </w:r>
      <w:r w:rsidR="00A36FC2" w:rsidRPr="00230F9F">
        <w:rPr>
          <w:rFonts w:ascii="ITC Officina Sans Std Book" w:hAnsi="ITC Officina Sans Std Book" w:cs="Arial"/>
          <w:color w:val="7F7F7F" w:themeColor="text1" w:themeTint="80"/>
          <w:szCs w:val="18"/>
          <w:bdr w:val="none" w:sz="0" w:space="0" w:color="auto" w:frame="1"/>
        </w:rPr>
        <w:t>Cabbage Palm, December 8, 2017</w:t>
      </w:r>
    </w:p>
    <w:p w14:paraId="1B2CC6C1" w14:textId="6750B816" w:rsidR="00652716" w:rsidRPr="00172D6C" w:rsidRDefault="00652716" w:rsidP="007229C2">
      <w:pPr>
        <w:pStyle w:val="NormalWeb"/>
        <w:tabs>
          <w:tab w:val="left" w:pos="216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>2014</w:t>
      </w: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 xml:space="preserve">The Choreography Behind “Textiles for Men and Machine Breakers”. </w:t>
      </w:r>
      <w:r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 xml:space="preserve">Neil De La </w:t>
      </w:r>
      <w:r w:rsidR="00FA652A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ab/>
      </w:r>
      <w:r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 xml:space="preserve">Flor, </w:t>
      </w:r>
      <w:r w:rsidR="00F61C92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Knight Arts Blog</w:t>
      </w:r>
      <w:r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 xml:space="preserve"> 03/10/14</w:t>
      </w:r>
    </w:p>
    <w:p w14:paraId="1FD1AA70" w14:textId="1EB30EC4" w:rsidR="00C27EE9" w:rsidRPr="00172D6C" w:rsidRDefault="00C27EE9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>2013</w:t>
      </w:r>
      <w:r w:rsidR="001F63A2"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 xml:space="preserve">Future Dinosaur.  </w:t>
      </w:r>
      <w:r w:rsidR="007C2C95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 xml:space="preserve">Scrapped Magazine, </w:t>
      </w:r>
      <w:r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Spring 2013</w:t>
      </w:r>
    </w:p>
    <w:p w14:paraId="498459BD" w14:textId="564A48D2" w:rsidR="00962207" w:rsidRPr="00172D6C" w:rsidRDefault="004C78C0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>2012</w:t>
      </w: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81792D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 xml:space="preserve">3 Gallery Showings Around South Florida.  </w:t>
      </w:r>
      <w:r w:rsidR="00CB2E20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Tom Austin, Miami Herald</w:t>
      </w:r>
      <w:r w:rsidR="0081792D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 xml:space="preserve"> 10/7/12</w:t>
      </w:r>
    </w:p>
    <w:p w14:paraId="75737356" w14:textId="7AD89566" w:rsidR="00AA2173" w:rsidRPr="00172D6C" w:rsidRDefault="009B7E56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proofErr w:type="spellStart"/>
      <w:r w:rsidR="008C3EE0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>Esculturas</w:t>
      </w:r>
      <w:proofErr w:type="spellEnd"/>
      <w:r w:rsidR="008C3EE0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8C3EE0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>Afectivas</w:t>
      </w:r>
      <w:proofErr w:type="spellEnd"/>
      <w:r w:rsidR="008C3EE0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 xml:space="preserve"> de </w:t>
      </w:r>
      <w:proofErr w:type="spellStart"/>
      <w:r w:rsidR="008C3EE0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>Artistas</w:t>
      </w:r>
      <w:proofErr w:type="spellEnd"/>
      <w:r w:rsidR="008C3EE0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8C3EE0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>Emergentes</w:t>
      </w:r>
      <w:proofErr w:type="spellEnd"/>
      <w:r w:rsidR="008C3EE0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 xml:space="preserve">.  </w:t>
      </w:r>
      <w:r w:rsidR="00AA2173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 xml:space="preserve">Adriana Herrera, </w:t>
      </w:r>
      <w:r w:rsidR="00CB2E20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El Nuevo Herald</w:t>
      </w:r>
      <w:r w:rsidR="008C3EE0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 xml:space="preserve"> </w:t>
      </w:r>
    </w:p>
    <w:p w14:paraId="0F495134" w14:textId="61E86695" w:rsidR="001F63A2" w:rsidRPr="00172D6C" w:rsidRDefault="003A4ECB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</w:pPr>
      <w:r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ab/>
      </w:r>
      <w:r w:rsidR="008C3EE0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7/15/</w:t>
      </w:r>
      <w:r w:rsidR="009B7E56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20</w:t>
      </w:r>
      <w:r w:rsidR="008C3EE0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12</w:t>
      </w:r>
    </w:p>
    <w:p w14:paraId="08A48D1E" w14:textId="2BB45E23" w:rsidR="00AA2173" w:rsidRPr="00172D6C" w:rsidRDefault="008C3EE0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hyperlink r:id="rId6" w:history="1">
        <w:r w:rsidR="004C78C0" w:rsidRPr="00172D6C">
          <w:rPr>
            <w:rStyle w:val="Hyperlink"/>
            <w:rFonts w:ascii="ITC Officina Sans Std Book" w:hAnsi="ITC Officina Sans Std Book"/>
            <w:i/>
            <w:color w:val="808080" w:themeColor="background1" w:themeShade="80"/>
            <w:sz w:val="24"/>
            <w:szCs w:val="24"/>
            <w:u w:val="none"/>
          </w:rPr>
          <w:t>DCG Open: A Summer Show to Remember.</w:t>
        </w:r>
      </w:hyperlink>
      <w:r w:rsidR="00E33AE5" w:rsidRPr="00172D6C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 xml:space="preserve">  </w:t>
      </w:r>
      <w:r w:rsidR="00AA2173" w:rsidRPr="00172D6C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 xml:space="preserve">Colleen </w:t>
      </w:r>
      <w:proofErr w:type="spellStart"/>
      <w:r w:rsidR="00AA2173" w:rsidRPr="00172D6C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>Dougher</w:t>
      </w:r>
      <w:proofErr w:type="spellEnd"/>
      <w:r w:rsidR="00AA2173" w:rsidRPr="00172D6C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 xml:space="preserve">, </w:t>
      </w:r>
      <w:r w:rsidR="00E33AE5" w:rsidRPr="00172D6C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 xml:space="preserve">South Florida Sun </w:t>
      </w:r>
    </w:p>
    <w:p w14:paraId="2BC66CA6" w14:textId="418C2FCB" w:rsidR="004C78C0" w:rsidRPr="00172D6C" w:rsidRDefault="003A4ECB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E33AE5" w:rsidRPr="00172D6C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>Sentinel, 6/15/2012</w:t>
      </w:r>
    </w:p>
    <w:p w14:paraId="7642F158" w14:textId="3A1258BC" w:rsidR="00535234" w:rsidRPr="00172D6C" w:rsidRDefault="00535234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>2011</w:t>
      </w: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hyperlink r:id="rId7" w:history="1">
        <w:r w:rsidRPr="00172D6C">
          <w:rPr>
            <w:rStyle w:val="Hyperlink"/>
            <w:rFonts w:ascii="ITC Officina Sans Std Book" w:hAnsi="ITC Officina Sans Std Book"/>
            <w:i/>
            <w:color w:val="808080" w:themeColor="background1" w:themeShade="80"/>
            <w:sz w:val="24"/>
            <w:szCs w:val="24"/>
            <w:u w:val="none"/>
          </w:rPr>
          <w:t xml:space="preserve">Carrie </w:t>
        </w:r>
        <w:proofErr w:type="spellStart"/>
        <w:r w:rsidRPr="00172D6C">
          <w:rPr>
            <w:rStyle w:val="Hyperlink"/>
            <w:rFonts w:ascii="ITC Officina Sans Std Book" w:hAnsi="ITC Officina Sans Std Book"/>
            <w:i/>
            <w:color w:val="808080" w:themeColor="background1" w:themeShade="80"/>
            <w:sz w:val="24"/>
            <w:szCs w:val="24"/>
            <w:u w:val="none"/>
          </w:rPr>
          <w:t>Sieh</w:t>
        </w:r>
        <w:proofErr w:type="spellEnd"/>
        <w:r w:rsidRPr="00172D6C">
          <w:rPr>
            <w:rStyle w:val="Hyperlink"/>
            <w:rFonts w:ascii="ITC Officina Sans Std Book" w:hAnsi="ITC Officina Sans Std Book"/>
            <w:i/>
            <w:color w:val="808080" w:themeColor="background1" w:themeShade="80"/>
            <w:sz w:val="24"/>
            <w:szCs w:val="24"/>
            <w:u w:val="none"/>
          </w:rPr>
          <w:t xml:space="preserve"> Reveals Secrets</w:t>
        </w:r>
      </w:hyperlink>
      <w:r w:rsidR="00E33AE5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 xml:space="preserve">.  AlmostDorothy.com, </w:t>
      </w:r>
      <w:r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9/6/2011</w:t>
      </w:r>
    </w:p>
    <w:p w14:paraId="0131C365" w14:textId="6CE303E7" w:rsidR="00535234" w:rsidRPr="00172D6C" w:rsidRDefault="00A52FC9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 w:rsidRPr="00172D6C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hyperlink r:id="rId8" w:history="1">
        <w:r w:rsidR="00535234" w:rsidRPr="00172D6C">
          <w:rPr>
            <w:rStyle w:val="Hyperlink"/>
            <w:rFonts w:ascii="ITC Officina Sans Std Book" w:hAnsi="ITC Officina Sans Std Book"/>
            <w:i/>
            <w:color w:val="808080" w:themeColor="background1" w:themeShade="80"/>
            <w:sz w:val="24"/>
            <w:szCs w:val="24"/>
            <w:u w:val="none"/>
          </w:rPr>
          <w:t>Another Sketchy Artist: Carrie Sieh</w:t>
        </w:r>
      </w:hyperlink>
      <w:r w:rsidR="00535234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 xml:space="preserve">.  </w:t>
      </w:r>
      <w:r w:rsidR="00E33AE5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 xml:space="preserve">BeachedMiami.com, </w:t>
      </w:r>
      <w:r w:rsidR="00535234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6/20/</w:t>
      </w:r>
      <w:r w:rsidR="009B7E56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20</w:t>
      </w:r>
      <w:r w:rsidR="00535234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11</w:t>
      </w:r>
    </w:p>
    <w:p w14:paraId="6D21A812" w14:textId="5C19AC6D" w:rsidR="00535234" w:rsidRPr="00172D6C" w:rsidRDefault="00A52FC9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ab/>
      </w:r>
      <w:proofErr w:type="spellStart"/>
      <w:r w:rsidR="00535234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>NonStop</w:t>
      </w:r>
      <w:proofErr w:type="spellEnd"/>
      <w:r w:rsidR="00535234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  <w:sz w:val="24"/>
          <w:szCs w:val="24"/>
        </w:rPr>
        <w:t xml:space="preserve"> Miami, </w:t>
      </w:r>
      <w:r w:rsidR="00E33AE5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>NBC,</w:t>
      </w:r>
      <w:r w:rsidR="00535234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  <w:sz w:val="24"/>
          <w:szCs w:val="24"/>
        </w:rPr>
        <w:t xml:space="preserve"> 5/24/2011</w:t>
      </w:r>
    </w:p>
    <w:p w14:paraId="3F39A517" w14:textId="5FF8C702" w:rsidR="002D2E98" w:rsidRPr="00172D6C" w:rsidRDefault="00535234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>2010</w:t>
      </w:r>
      <w:r w:rsidRPr="00172D6C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 xml:space="preserve"> </w:t>
      </w:r>
      <w:r w:rsidRPr="00172D6C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hyperlink r:id="rId9" w:history="1">
        <w:r w:rsidR="002D2E98" w:rsidRPr="00172D6C">
          <w:rPr>
            <w:rStyle w:val="Hyperlink"/>
            <w:rFonts w:ascii="ITC Officina Sans Std Book" w:hAnsi="ITC Officina Sans Std Book" w:cs="Arial"/>
            <w:i/>
            <w:color w:val="808080" w:themeColor="background1" w:themeShade="80"/>
            <w:sz w:val="24"/>
            <w:szCs w:val="24"/>
            <w:u w:val="none"/>
          </w:rPr>
          <w:t>Is Greater Than Digital Omnibus</w:t>
        </w:r>
      </w:hyperlink>
      <w:r w:rsidR="00AB165F" w:rsidRPr="00172D6C">
        <w:rPr>
          <w:rFonts w:ascii="ITC Officina Sans Std Book" w:hAnsi="ITC Officina Sans Std Book" w:cs="Arial"/>
          <w:i/>
          <w:color w:val="808080" w:themeColor="background1" w:themeShade="80"/>
          <w:sz w:val="24"/>
          <w:szCs w:val="24"/>
        </w:rPr>
        <w:t xml:space="preserve">.  </w:t>
      </w:r>
      <w:r w:rsidR="00AB165F" w:rsidRPr="00172D6C">
        <w:rPr>
          <w:rFonts w:ascii="ITC Officina Sans Std Book" w:hAnsi="ITC Officina Sans Std Book" w:cs="Arial"/>
          <w:color w:val="808080" w:themeColor="background1" w:themeShade="80"/>
          <w:sz w:val="24"/>
          <w:szCs w:val="24"/>
        </w:rPr>
        <w:t>Warning Sign Media, 2010</w:t>
      </w:r>
    </w:p>
    <w:p w14:paraId="217F2D9D" w14:textId="65F789C4" w:rsidR="00535234" w:rsidRPr="00172D6C" w:rsidRDefault="002D2E98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Fonts w:ascii="ITC Officina Sans Std Book" w:hAnsi="ITC Officina Sans Std Book"/>
          <w:color w:val="808080" w:themeColor="background1" w:themeShade="80"/>
          <w:sz w:val="24"/>
          <w:szCs w:val="24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r w:rsidR="00FA652A">
        <w:rPr>
          <w:rStyle w:val="Strong"/>
          <w:rFonts w:ascii="ITC Officina Sans Std Book" w:hAnsi="ITC Officina Sans Std Book"/>
          <w:color w:val="808080" w:themeColor="background1" w:themeShade="80"/>
          <w:sz w:val="24"/>
          <w:szCs w:val="24"/>
        </w:rPr>
        <w:tab/>
      </w:r>
      <w:hyperlink r:id="rId10" w:history="1">
        <w:r w:rsidRPr="00172D6C">
          <w:rPr>
            <w:rStyle w:val="Emphasis"/>
            <w:rFonts w:ascii="ITC Officina Sans Std Book" w:hAnsi="ITC Officina Sans Std Book"/>
            <w:color w:val="808080" w:themeColor="background1" w:themeShade="80"/>
            <w:sz w:val="24"/>
            <w:szCs w:val="24"/>
          </w:rPr>
          <w:t>Reconstruction: Studies in Contemporary Culture</w:t>
        </w:r>
      </w:hyperlink>
      <w:r w:rsidRPr="00172D6C">
        <w:rPr>
          <w:rFonts w:ascii="ITC Officina Sans Std Book" w:hAnsi="ITC Officina Sans Std Book"/>
          <w:color w:val="808080" w:themeColor="background1" w:themeShade="80"/>
          <w:sz w:val="24"/>
          <w:szCs w:val="24"/>
        </w:rPr>
        <w:t xml:space="preserve">.  Cover, 10(2).  </w:t>
      </w:r>
    </w:p>
    <w:p w14:paraId="0A8B4EDA" w14:textId="77777777" w:rsidR="001F63A2" w:rsidRPr="00172D6C" w:rsidRDefault="001F63A2" w:rsidP="007229C2">
      <w:pPr>
        <w:pStyle w:val="NormalWeb"/>
        <w:tabs>
          <w:tab w:val="left" w:pos="1620"/>
        </w:tabs>
        <w:spacing w:beforeLines="0" w:afterLines="0"/>
        <w:ind w:left="720" w:hanging="720"/>
        <w:rPr>
          <w:rFonts w:ascii="ITC Officina Sans Std Book" w:hAnsi="ITC Officina Sans Std Book"/>
          <w:b/>
          <w:color w:val="808080" w:themeColor="background1" w:themeShade="80"/>
          <w:sz w:val="24"/>
          <w:szCs w:val="24"/>
        </w:rPr>
      </w:pPr>
    </w:p>
    <w:p w14:paraId="63CDF931" w14:textId="77777777" w:rsidR="003A4ECB" w:rsidRDefault="003A4ECB" w:rsidP="007229C2">
      <w:pPr>
        <w:rPr>
          <w:rStyle w:val="Strong"/>
          <w:rFonts w:ascii="ITC Officina Sans Std Book" w:hAnsi="ITC Officina Sans Std Book"/>
          <w:color w:val="808080" w:themeColor="background1" w:themeShade="80"/>
        </w:rPr>
      </w:pPr>
    </w:p>
    <w:p w14:paraId="6FDDABF5" w14:textId="77777777" w:rsidR="003A4ECB" w:rsidRDefault="003A4ECB" w:rsidP="007229C2">
      <w:pPr>
        <w:rPr>
          <w:rStyle w:val="Strong"/>
          <w:rFonts w:ascii="ITC Officina Sans Std Book" w:hAnsi="ITC Officina Sans Std Book"/>
          <w:color w:val="808080" w:themeColor="background1" w:themeShade="80"/>
        </w:rPr>
      </w:pPr>
    </w:p>
    <w:p w14:paraId="270593BD" w14:textId="77777777" w:rsidR="00535234" w:rsidRDefault="00D13065" w:rsidP="007229C2">
      <w:pPr>
        <w:rPr>
          <w:rStyle w:val="Strong"/>
          <w:rFonts w:ascii="ITC Officina Sans Std Book" w:hAnsi="ITC Officina Sans Std Book"/>
          <w:color w:val="808080" w:themeColor="background1" w:themeShade="80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>RESIDENCIES</w:t>
      </w:r>
      <w:r w:rsidR="00150D79"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 xml:space="preserve"> and INTERNSHIPS</w:t>
      </w:r>
    </w:p>
    <w:p w14:paraId="490B0E7D" w14:textId="77777777" w:rsidR="00246803" w:rsidRDefault="00246803" w:rsidP="007229C2">
      <w:pPr>
        <w:rPr>
          <w:rStyle w:val="Strong"/>
          <w:rFonts w:ascii="ITC Officina Sans Std Book" w:hAnsi="ITC Officina Sans Std Book"/>
          <w:color w:val="808080" w:themeColor="background1" w:themeShade="80"/>
        </w:rPr>
      </w:pPr>
    </w:p>
    <w:p w14:paraId="28AFB275" w14:textId="77777777" w:rsidR="003A4ECB" w:rsidRPr="00172D6C" w:rsidRDefault="003A4ECB" w:rsidP="007229C2">
      <w:pPr>
        <w:rPr>
          <w:rStyle w:val="Strong"/>
          <w:rFonts w:ascii="ITC Officina Sans Std Book" w:hAnsi="ITC Officina Sans Std Book"/>
          <w:color w:val="808080" w:themeColor="background1" w:themeShade="80"/>
        </w:rPr>
      </w:pPr>
    </w:p>
    <w:p w14:paraId="1C0179E0" w14:textId="4C752C78" w:rsidR="006D3323" w:rsidRPr="00172D6C" w:rsidRDefault="007229C2" w:rsidP="007229C2">
      <w:pPr>
        <w:tabs>
          <w:tab w:val="left" w:pos="720"/>
          <w:tab w:val="left" w:pos="1620"/>
        </w:tabs>
        <w:rPr>
          <w:rStyle w:val="Strong"/>
          <w:rFonts w:ascii="ITC Officina Sans Std Book" w:hAnsi="ITC Officina Sans Std Book"/>
          <w:color w:val="808080" w:themeColor="background1" w:themeShade="80"/>
        </w:rPr>
      </w:pPr>
      <w:r>
        <w:rPr>
          <w:rStyle w:val="Strong"/>
          <w:rFonts w:ascii="ITC Officina Sans Std Book" w:hAnsi="ITC Officina Sans Std Book"/>
          <w:color w:val="808080" w:themeColor="background1" w:themeShade="80"/>
        </w:rPr>
        <w:t>2014-16</w:t>
      </w:r>
      <w:r w:rsidR="006D3323"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="005902E2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proofErr w:type="spellStart"/>
      <w:r w:rsidR="006D3323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</w:rPr>
        <w:t>ArtCenter</w:t>
      </w:r>
      <w:proofErr w:type="spellEnd"/>
      <w:r w:rsidR="006D3323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</w:rPr>
        <w:t>/South Florida</w:t>
      </w:r>
      <w:r w:rsidR="006D3323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</w:rPr>
        <w:t>, Miami Beach FL</w:t>
      </w:r>
    </w:p>
    <w:p w14:paraId="7FAD5366" w14:textId="4B421CAA" w:rsidR="00150D79" w:rsidRPr="00172D6C" w:rsidRDefault="00147DB7" w:rsidP="007229C2">
      <w:pPr>
        <w:tabs>
          <w:tab w:val="left" w:pos="720"/>
          <w:tab w:val="left" w:pos="1620"/>
        </w:tabs>
        <w:rPr>
          <w:rStyle w:val="Strong"/>
          <w:rFonts w:ascii="ITC Officina Sans Std Book" w:hAnsi="ITC Officina Sans Std Book"/>
          <w:color w:val="808080" w:themeColor="background1" w:themeShade="80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>2013</w:t>
      </w:r>
      <w:r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="005902E2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="00A36FC2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="00AA2584"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</w:rPr>
        <w:t>Charles D</w:t>
      </w:r>
      <w:r w:rsidRPr="00172D6C">
        <w:rPr>
          <w:rStyle w:val="Strong"/>
          <w:rFonts w:ascii="ITC Officina Sans Std Book" w:hAnsi="ITC Officina Sans Std Book"/>
          <w:b w:val="0"/>
          <w:i/>
          <w:color w:val="808080" w:themeColor="background1" w:themeShade="80"/>
        </w:rPr>
        <w:t>eering Estate</w:t>
      </w:r>
      <w:r w:rsidR="00FA7DCE"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</w:rPr>
        <w:t>, Miami FL</w:t>
      </w:r>
    </w:p>
    <w:p w14:paraId="376565C5" w14:textId="425292A1" w:rsidR="00150D79" w:rsidRPr="00172D6C" w:rsidRDefault="00150D79" w:rsidP="007229C2">
      <w:pPr>
        <w:tabs>
          <w:tab w:val="left" w:pos="720"/>
          <w:tab w:val="left" w:pos="1620"/>
        </w:tabs>
        <w:rPr>
          <w:rStyle w:val="Strong"/>
          <w:rFonts w:ascii="ITC Officina Sans Std Book" w:hAnsi="ITC Officina Sans Std Book"/>
          <w:color w:val="808080" w:themeColor="background1" w:themeShade="80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>2007</w:t>
      </w:r>
      <w:r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="005902E2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="00A36FC2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</w:rPr>
        <w:t>San Francisco Museum of Modern Art Library &amp; Archives, San Francisco CA</w:t>
      </w:r>
    </w:p>
    <w:p w14:paraId="47FDF7D4" w14:textId="74D00167" w:rsidR="00147DB7" w:rsidRPr="00172D6C" w:rsidRDefault="00150D79" w:rsidP="007229C2">
      <w:pPr>
        <w:tabs>
          <w:tab w:val="left" w:pos="720"/>
          <w:tab w:val="left" w:pos="1620"/>
        </w:tabs>
        <w:rPr>
          <w:rStyle w:val="Strong"/>
          <w:rFonts w:ascii="ITC Officina Sans Std Book" w:hAnsi="ITC Officina Sans Std Book"/>
          <w:b w:val="0"/>
          <w:color w:val="808080" w:themeColor="background1" w:themeShade="80"/>
        </w:rPr>
      </w:pPr>
      <w:r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>2006</w:t>
      </w:r>
      <w:r w:rsidRPr="00172D6C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="005902E2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="00A36FC2">
        <w:rPr>
          <w:rStyle w:val="Strong"/>
          <w:rFonts w:ascii="ITC Officina Sans Std Book" w:hAnsi="ITC Officina Sans Std Book"/>
          <w:color w:val="808080" w:themeColor="background1" w:themeShade="80"/>
        </w:rPr>
        <w:tab/>
      </w:r>
      <w:r w:rsidRPr="00172D6C">
        <w:rPr>
          <w:rStyle w:val="Strong"/>
          <w:rFonts w:ascii="ITC Officina Sans Std Book" w:hAnsi="ITC Officina Sans Std Book"/>
          <w:b w:val="0"/>
          <w:color w:val="808080" w:themeColor="background1" w:themeShade="80"/>
        </w:rPr>
        <w:t>Asian Art Museum Library, San Francisco CA</w:t>
      </w:r>
    </w:p>
    <w:p w14:paraId="1D5CB08D" w14:textId="77777777" w:rsidR="001F63A2" w:rsidRPr="00172D6C" w:rsidRDefault="001F63A2" w:rsidP="007229C2">
      <w:pPr>
        <w:tabs>
          <w:tab w:val="left" w:pos="720"/>
          <w:tab w:val="left" w:pos="1620"/>
        </w:tabs>
        <w:rPr>
          <w:rStyle w:val="Strong"/>
          <w:rFonts w:ascii="ITC Officina Sans Std Book" w:hAnsi="ITC Officina Sans Std Book"/>
          <w:color w:val="808080" w:themeColor="background1" w:themeShade="80"/>
        </w:rPr>
      </w:pPr>
    </w:p>
    <w:p w14:paraId="22487A72" w14:textId="77777777" w:rsidR="00BF36AE" w:rsidRPr="00172D6C" w:rsidRDefault="00BF36AE" w:rsidP="002D033B">
      <w:pPr>
        <w:rPr>
          <w:rFonts w:ascii="ITC Officina Sans Std Book" w:hAnsi="ITC Officina Sans Std Book"/>
          <w:color w:val="808080" w:themeColor="background1" w:themeShade="80"/>
        </w:rPr>
      </w:pPr>
    </w:p>
    <w:sectPr w:rsidR="00BF36AE" w:rsidRPr="00172D6C" w:rsidSect="002D033B">
      <w:headerReference w:type="default" r:id="rId11"/>
      <w:footerReference w:type="default" r:id="rId12"/>
      <w:pgSz w:w="12240" w:h="15840"/>
      <w:pgMar w:top="1440" w:right="63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B6083" w14:textId="77777777" w:rsidR="00001C90" w:rsidRDefault="00001C90">
      <w:r>
        <w:separator/>
      </w:r>
    </w:p>
  </w:endnote>
  <w:endnote w:type="continuationSeparator" w:id="0">
    <w:p w14:paraId="413E09D4" w14:textId="77777777" w:rsidR="00001C90" w:rsidRDefault="0000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 Officina Sans Std Book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CCDA" w14:textId="77777777" w:rsidR="001409CD" w:rsidRPr="00484819" w:rsidRDefault="001409CD" w:rsidP="001409CD">
    <w:pPr>
      <w:pStyle w:val="Footer"/>
      <w:jc w:val="center"/>
      <w:rPr>
        <w:rFonts w:ascii="ITC Officina Sans Std Book" w:hAnsi="ITC Officina Sans Std Book"/>
        <w:color w:val="A6A6A6" w:themeColor="background1" w:themeShade="A6"/>
        <w:sz w:val="22"/>
        <w:szCs w:val="22"/>
      </w:rPr>
    </w:pPr>
    <w:r w:rsidRPr="00484819">
      <w:rPr>
        <w:rFonts w:ascii="ITC Officina Sans Std Book" w:hAnsi="ITC Officina Sans Std Book"/>
        <w:color w:val="A6A6A6" w:themeColor="background1" w:themeShade="A6"/>
        <w:sz w:val="22"/>
        <w:szCs w:val="22"/>
      </w:rPr>
      <w:t>2101 Tigertail Ave. Coconut Grove FL 33133 bernicenobs@gmail.com C. 305.987</w:t>
    </w:r>
    <w:r>
      <w:rPr>
        <w:rFonts w:ascii="ITC Officina Sans Std Book" w:hAnsi="ITC Officina Sans Std Book"/>
        <w:color w:val="A6A6A6" w:themeColor="background1" w:themeShade="A6"/>
        <w:sz w:val="22"/>
        <w:szCs w:val="22"/>
      </w:rPr>
      <w:t>.</w:t>
    </w:r>
    <w:r w:rsidRPr="00484819">
      <w:rPr>
        <w:rFonts w:ascii="ITC Officina Sans Std Book" w:hAnsi="ITC Officina Sans Std Book"/>
        <w:color w:val="A6A6A6" w:themeColor="background1" w:themeShade="A6"/>
        <w:sz w:val="22"/>
        <w:szCs w:val="22"/>
      </w:rPr>
      <w:t>7380</w:t>
    </w:r>
  </w:p>
  <w:p w14:paraId="126F8984" w14:textId="5DB55808" w:rsidR="001C3483" w:rsidRDefault="001C3483" w:rsidP="00B014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D6E78" w14:textId="77777777" w:rsidR="00001C90" w:rsidRDefault="00001C90">
      <w:r>
        <w:separator/>
      </w:r>
    </w:p>
  </w:footnote>
  <w:footnote w:type="continuationSeparator" w:id="0">
    <w:p w14:paraId="063FA011" w14:textId="77777777" w:rsidR="00001C90" w:rsidRDefault="00001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A6AB" w14:textId="12F922CC" w:rsidR="001409CD" w:rsidRPr="001409CD" w:rsidRDefault="00246803" w:rsidP="001409CD">
    <w:pPr>
      <w:pStyle w:val="Header"/>
      <w:jc w:val="center"/>
      <w:rPr>
        <w:rFonts w:ascii="ITC Officina Sans Std Book" w:hAnsi="ITC Officina Sans Std Book"/>
        <w:b/>
        <w:color w:val="808080" w:themeColor="background1" w:themeShade="80"/>
      </w:rPr>
    </w:pPr>
    <w:r>
      <w:rPr>
        <w:rFonts w:ascii="ITC Officina Sans Std Book" w:hAnsi="ITC Officina Sans Std Book"/>
        <w:b/>
        <w:color w:val="808080" w:themeColor="background1" w:themeShade="80"/>
      </w:rPr>
      <w:t>BERNICE STEINBAUM GALLERY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C90"/>
    <w:rsid w:val="00030E33"/>
    <w:rsid w:val="0003599A"/>
    <w:rsid w:val="000611C4"/>
    <w:rsid w:val="00064434"/>
    <w:rsid w:val="000701D5"/>
    <w:rsid w:val="00070826"/>
    <w:rsid w:val="00073437"/>
    <w:rsid w:val="00074AE6"/>
    <w:rsid w:val="000D15D0"/>
    <w:rsid w:val="000E56CD"/>
    <w:rsid w:val="00101C73"/>
    <w:rsid w:val="00130CA1"/>
    <w:rsid w:val="00135E60"/>
    <w:rsid w:val="001409CD"/>
    <w:rsid w:val="00142793"/>
    <w:rsid w:val="00147DB7"/>
    <w:rsid w:val="00150D79"/>
    <w:rsid w:val="00150EE3"/>
    <w:rsid w:val="00172D6C"/>
    <w:rsid w:val="00181FE4"/>
    <w:rsid w:val="00186CDE"/>
    <w:rsid w:val="001A61D2"/>
    <w:rsid w:val="001C3483"/>
    <w:rsid w:val="001D0069"/>
    <w:rsid w:val="001E3696"/>
    <w:rsid w:val="001F63A2"/>
    <w:rsid w:val="00217567"/>
    <w:rsid w:val="00223857"/>
    <w:rsid w:val="002246E4"/>
    <w:rsid w:val="00230F9F"/>
    <w:rsid w:val="00240D1F"/>
    <w:rsid w:val="00242DE0"/>
    <w:rsid w:val="00246803"/>
    <w:rsid w:val="00280FB7"/>
    <w:rsid w:val="002923B7"/>
    <w:rsid w:val="002A31B8"/>
    <w:rsid w:val="002A7A74"/>
    <w:rsid w:val="002B366A"/>
    <w:rsid w:val="002D033B"/>
    <w:rsid w:val="002D2E98"/>
    <w:rsid w:val="002F5887"/>
    <w:rsid w:val="00310FE9"/>
    <w:rsid w:val="003357FF"/>
    <w:rsid w:val="003466EB"/>
    <w:rsid w:val="00352244"/>
    <w:rsid w:val="00393C81"/>
    <w:rsid w:val="003A4ECB"/>
    <w:rsid w:val="003E6979"/>
    <w:rsid w:val="00471AE2"/>
    <w:rsid w:val="00476D8D"/>
    <w:rsid w:val="00485CD2"/>
    <w:rsid w:val="0048770F"/>
    <w:rsid w:val="004A1EF8"/>
    <w:rsid w:val="004A50D9"/>
    <w:rsid w:val="004B3549"/>
    <w:rsid w:val="004B37F0"/>
    <w:rsid w:val="004C78C0"/>
    <w:rsid w:val="004D1017"/>
    <w:rsid w:val="004D3F52"/>
    <w:rsid w:val="004E3720"/>
    <w:rsid w:val="004E5636"/>
    <w:rsid w:val="004F0216"/>
    <w:rsid w:val="005027A5"/>
    <w:rsid w:val="00535234"/>
    <w:rsid w:val="00535670"/>
    <w:rsid w:val="005420E9"/>
    <w:rsid w:val="005513A0"/>
    <w:rsid w:val="005600E5"/>
    <w:rsid w:val="005607F7"/>
    <w:rsid w:val="005650F7"/>
    <w:rsid w:val="005704B7"/>
    <w:rsid w:val="0058305A"/>
    <w:rsid w:val="005902E2"/>
    <w:rsid w:val="00591FD7"/>
    <w:rsid w:val="005924DA"/>
    <w:rsid w:val="005A62FA"/>
    <w:rsid w:val="005B0A81"/>
    <w:rsid w:val="005B2540"/>
    <w:rsid w:val="00600603"/>
    <w:rsid w:val="00605914"/>
    <w:rsid w:val="006115BB"/>
    <w:rsid w:val="00625B04"/>
    <w:rsid w:val="00652716"/>
    <w:rsid w:val="006575CE"/>
    <w:rsid w:val="00677F62"/>
    <w:rsid w:val="006C1875"/>
    <w:rsid w:val="006C42D9"/>
    <w:rsid w:val="006D3323"/>
    <w:rsid w:val="006E387F"/>
    <w:rsid w:val="006F6E8A"/>
    <w:rsid w:val="00715893"/>
    <w:rsid w:val="007229C2"/>
    <w:rsid w:val="00726F17"/>
    <w:rsid w:val="00731CD2"/>
    <w:rsid w:val="007424B9"/>
    <w:rsid w:val="00750499"/>
    <w:rsid w:val="00760239"/>
    <w:rsid w:val="007608D3"/>
    <w:rsid w:val="00763C96"/>
    <w:rsid w:val="00793954"/>
    <w:rsid w:val="007C2C95"/>
    <w:rsid w:val="007D0F97"/>
    <w:rsid w:val="007F6BB2"/>
    <w:rsid w:val="008104A6"/>
    <w:rsid w:val="0081792D"/>
    <w:rsid w:val="00861864"/>
    <w:rsid w:val="00862229"/>
    <w:rsid w:val="008A61AC"/>
    <w:rsid w:val="008C07EA"/>
    <w:rsid w:val="008C3EE0"/>
    <w:rsid w:val="008D1420"/>
    <w:rsid w:val="008D2991"/>
    <w:rsid w:val="00901D04"/>
    <w:rsid w:val="009070F5"/>
    <w:rsid w:val="0090751B"/>
    <w:rsid w:val="00962207"/>
    <w:rsid w:val="00962EE2"/>
    <w:rsid w:val="00972352"/>
    <w:rsid w:val="00980555"/>
    <w:rsid w:val="00987574"/>
    <w:rsid w:val="009926D0"/>
    <w:rsid w:val="009B7E56"/>
    <w:rsid w:val="009E7268"/>
    <w:rsid w:val="009E7398"/>
    <w:rsid w:val="00A11686"/>
    <w:rsid w:val="00A36FC2"/>
    <w:rsid w:val="00A40E47"/>
    <w:rsid w:val="00A418E0"/>
    <w:rsid w:val="00A52FC9"/>
    <w:rsid w:val="00A72B43"/>
    <w:rsid w:val="00A83EF7"/>
    <w:rsid w:val="00AA2173"/>
    <w:rsid w:val="00AA2584"/>
    <w:rsid w:val="00AB165F"/>
    <w:rsid w:val="00AB1ABF"/>
    <w:rsid w:val="00AB34A1"/>
    <w:rsid w:val="00AB47D4"/>
    <w:rsid w:val="00AC3928"/>
    <w:rsid w:val="00AC64B5"/>
    <w:rsid w:val="00B01409"/>
    <w:rsid w:val="00B03DB4"/>
    <w:rsid w:val="00B3251B"/>
    <w:rsid w:val="00B7600E"/>
    <w:rsid w:val="00BA179A"/>
    <w:rsid w:val="00BB009C"/>
    <w:rsid w:val="00BD4C29"/>
    <w:rsid w:val="00BE184B"/>
    <w:rsid w:val="00BF32F2"/>
    <w:rsid w:val="00BF36AE"/>
    <w:rsid w:val="00C27EE9"/>
    <w:rsid w:val="00C35314"/>
    <w:rsid w:val="00C37AB5"/>
    <w:rsid w:val="00C706FE"/>
    <w:rsid w:val="00CB2E20"/>
    <w:rsid w:val="00CC30AE"/>
    <w:rsid w:val="00CD7290"/>
    <w:rsid w:val="00D0198D"/>
    <w:rsid w:val="00D13065"/>
    <w:rsid w:val="00D27E02"/>
    <w:rsid w:val="00D62146"/>
    <w:rsid w:val="00D75A00"/>
    <w:rsid w:val="00D76134"/>
    <w:rsid w:val="00DB2D77"/>
    <w:rsid w:val="00DD0458"/>
    <w:rsid w:val="00DD5B47"/>
    <w:rsid w:val="00DE4432"/>
    <w:rsid w:val="00E01F44"/>
    <w:rsid w:val="00E15546"/>
    <w:rsid w:val="00E2558A"/>
    <w:rsid w:val="00E33AE5"/>
    <w:rsid w:val="00E42188"/>
    <w:rsid w:val="00E42C45"/>
    <w:rsid w:val="00E5657A"/>
    <w:rsid w:val="00E62016"/>
    <w:rsid w:val="00E62B41"/>
    <w:rsid w:val="00E87DDA"/>
    <w:rsid w:val="00EA0B68"/>
    <w:rsid w:val="00EA466F"/>
    <w:rsid w:val="00EB37E9"/>
    <w:rsid w:val="00ED328A"/>
    <w:rsid w:val="00ED38F2"/>
    <w:rsid w:val="00EE6569"/>
    <w:rsid w:val="00EF18C4"/>
    <w:rsid w:val="00EF6393"/>
    <w:rsid w:val="00F23AD2"/>
    <w:rsid w:val="00F408A9"/>
    <w:rsid w:val="00F46445"/>
    <w:rsid w:val="00F47EDF"/>
    <w:rsid w:val="00F47FD9"/>
    <w:rsid w:val="00F54851"/>
    <w:rsid w:val="00F61C92"/>
    <w:rsid w:val="00FA652A"/>
    <w:rsid w:val="00FA7DCE"/>
    <w:rsid w:val="00FB7991"/>
    <w:rsid w:val="00FD63C0"/>
    <w:rsid w:val="00FF0A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8689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352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65C4"/>
    <w:rPr>
      <w:rFonts w:ascii="Lucida Grande" w:eastAsiaTheme="minorHAnsi" w:hAnsi="Lucida Grande" w:cstheme="minorBidi"/>
      <w:sz w:val="18"/>
      <w:szCs w:val="18"/>
    </w:rPr>
  </w:style>
  <w:style w:type="paragraph" w:styleId="NormalWeb">
    <w:name w:val="Normal (Web)"/>
    <w:basedOn w:val="Normal"/>
    <w:uiPriority w:val="99"/>
    <w:rsid w:val="00535234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535234"/>
    <w:rPr>
      <w:b/>
    </w:rPr>
  </w:style>
  <w:style w:type="character" w:styleId="Emphasis">
    <w:name w:val="Emphasis"/>
    <w:basedOn w:val="DefaultParagraphFont"/>
    <w:uiPriority w:val="20"/>
    <w:rsid w:val="00535234"/>
    <w:rPr>
      <w:i/>
    </w:rPr>
  </w:style>
  <w:style w:type="character" w:styleId="Hyperlink">
    <w:name w:val="Hyperlink"/>
    <w:basedOn w:val="DefaultParagraphFont"/>
    <w:uiPriority w:val="99"/>
    <w:rsid w:val="005352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23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356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35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7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0198D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customStyle="1" w:styleId="Normal1">
    <w:name w:val="Normal1"/>
    <w:rsid w:val="0003599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3A4E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_9"/>
    <w:basedOn w:val="Normal"/>
    <w:rsid w:val="00763C96"/>
    <w:pPr>
      <w:spacing w:before="100" w:beforeAutospacing="1" w:after="100" w:afterAutospacing="1"/>
    </w:pPr>
    <w:rPr>
      <w:rFonts w:eastAsiaTheme="minorHAnsi"/>
    </w:rPr>
  </w:style>
  <w:style w:type="character" w:customStyle="1" w:styleId="wixguard">
    <w:name w:val="wixguard"/>
    <w:basedOn w:val="DefaultParagraphFont"/>
    <w:rsid w:val="0076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almostdorothy.wordpress.com/2011/09/06/carrie-sieh-reveals-secrets/" TargetMode="External"/><Relationship Id="rId7" Type="http://schemas.openxmlformats.org/officeDocument/2006/relationships/hyperlink" Target="http://almostdorothy.wordpress.com/2011/09/06/carrie-sieh-reveals-secrets/" TargetMode="External"/><Relationship Id="rId8" Type="http://schemas.openxmlformats.org/officeDocument/2006/relationships/hyperlink" Target="http://www.beachedmiami.com/2011/06/20/sketchy-miami-artist-carrie-sieh/" TargetMode="External"/><Relationship Id="rId9" Type="http://schemas.openxmlformats.org/officeDocument/2006/relationships/hyperlink" Target="http://www.amazon.com/Greater-Than-Digital-Omnibus-ebook/dp/B004Q3RKQY" TargetMode="External"/><Relationship Id="rId10" Type="http://schemas.openxmlformats.org/officeDocument/2006/relationships/hyperlink" Target="http://reconstruction.eserver.org/102/contents102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704</Words>
  <Characters>4018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Sieh</dc:creator>
  <cp:keywords/>
  <cp:lastModifiedBy>Microsoft Office User</cp:lastModifiedBy>
  <cp:revision>7</cp:revision>
  <cp:lastPrinted>2016-06-13T14:34:00Z</cp:lastPrinted>
  <dcterms:created xsi:type="dcterms:W3CDTF">2017-04-18T22:07:00Z</dcterms:created>
  <dcterms:modified xsi:type="dcterms:W3CDTF">2019-08-05T20:13:00Z</dcterms:modified>
</cp:coreProperties>
</file>